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780" w:type="dxa"/>
        <w:tblCellMar>
          <w:top w:w="15" w:type="dxa"/>
          <w:bottom w:w="15" w:type="dxa"/>
        </w:tblCellMar>
        <w:tblLook w:val="04A0" w:firstRow="1" w:lastRow="0" w:firstColumn="1" w:lastColumn="0" w:noHBand="0" w:noVBand="1"/>
      </w:tblPr>
      <w:tblGrid>
        <w:gridCol w:w="3780"/>
      </w:tblGrid>
      <w:tr w:rsidR="008851AD" w:rsidRPr="008851AD" w14:paraId="72783E1D" w14:textId="77777777" w:rsidTr="008851AD">
        <w:trPr>
          <w:trHeight w:val="810"/>
        </w:trPr>
        <w:tc>
          <w:tcPr>
            <w:tcW w:w="3780" w:type="dxa"/>
            <w:tcBorders>
              <w:top w:val="single" w:sz="8" w:space="0" w:color="FF0000"/>
              <w:left w:val="single" w:sz="8" w:space="0" w:color="FF0000"/>
              <w:bottom w:val="nil"/>
              <w:right w:val="single" w:sz="8" w:space="0" w:color="FF0000"/>
            </w:tcBorders>
            <w:shd w:val="clear" w:color="000000" w:fill="CCFFCC"/>
            <w:vAlign w:val="center"/>
            <w:hideMark/>
          </w:tcPr>
          <w:p w14:paraId="25A97EF5" w14:textId="7B3C902E" w:rsidR="008851AD" w:rsidRPr="008851AD" w:rsidRDefault="008851AD" w:rsidP="00191FE5">
            <w:pPr>
              <w:spacing w:line="240" w:lineRule="auto"/>
              <w:rPr>
                <w:rFonts w:ascii="Calibri" w:hAnsi="Calibri" w:cs="Calibri"/>
                <w:color w:val="000000"/>
                <w:szCs w:val="22"/>
                <w:lang w:eastAsia="en-GB"/>
              </w:rPr>
            </w:pPr>
            <w:r w:rsidRPr="008851AD">
              <w:rPr>
                <w:rFonts w:ascii="Calibri" w:hAnsi="Calibri" w:cs="Calibri"/>
                <w:b/>
                <w:bCs/>
                <w:color w:val="000000"/>
                <w:szCs w:val="22"/>
                <w:lang w:eastAsia="en-GB"/>
              </w:rPr>
              <w:t>20/21</w:t>
            </w:r>
            <w:r w:rsidRPr="008851AD">
              <w:rPr>
                <w:rFonts w:ascii="Calibri" w:hAnsi="Calibri" w:cs="Calibri"/>
                <w:color w:val="000000"/>
                <w:szCs w:val="22"/>
                <w:lang w:eastAsia="en-GB"/>
              </w:rPr>
              <w:t xml:space="preserve"> February - 27/28 March (Easter break)</w:t>
            </w:r>
          </w:p>
        </w:tc>
      </w:tr>
      <w:tr w:rsidR="008851AD" w:rsidRPr="008851AD" w14:paraId="6AD1B48C" w14:textId="77777777" w:rsidTr="008851AD">
        <w:trPr>
          <w:trHeight w:val="810"/>
        </w:trPr>
        <w:tc>
          <w:tcPr>
            <w:tcW w:w="3780" w:type="dxa"/>
            <w:tcBorders>
              <w:top w:val="nil"/>
              <w:left w:val="single" w:sz="8" w:space="0" w:color="FF0000"/>
              <w:bottom w:val="single" w:sz="8" w:space="0" w:color="FF0000"/>
              <w:right w:val="single" w:sz="8" w:space="0" w:color="FF0000"/>
            </w:tcBorders>
            <w:shd w:val="clear" w:color="000000" w:fill="CCFFCC"/>
            <w:noWrap/>
            <w:vAlign w:val="center"/>
            <w:hideMark/>
          </w:tcPr>
          <w:p w14:paraId="630F31E6" w14:textId="341F2150" w:rsidR="008851AD" w:rsidRDefault="00191FE5" w:rsidP="00191FE5">
            <w:pPr>
              <w:spacing w:line="240" w:lineRule="auto"/>
              <w:rPr>
                <w:rFonts w:ascii="Calibri" w:hAnsi="Calibri" w:cs="Calibri"/>
                <w:color w:val="000000"/>
                <w:szCs w:val="22"/>
                <w:lang w:eastAsia="en-GB"/>
              </w:rPr>
            </w:pPr>
            <w:r>
              <w:rPr>
                <w:rFonts w:ascii="Calibri" w:hAnsi="Calibri" w:cs="Calibri"/>
                <w:color w:val="000000"/>
                <w:szCs w:val="22"/>
                <w:lang w:eastAsia="en-GB"/>
              </w:rPr>
              <w:t>2</w:t>
            </w:r>
            <w:r w:rsidR="008851AD" w:rsidRPr="008851AD">
              <w:rPr>
                <w:rFonts w:ascii="Calibri" w:hAnsi="Calibri" w:cs="Calibri"/>
                <w:color w:val="000000"/>
                <w:szCs w:val="22"/>
                <w:lang w:eastAsia="en-GB"/>
              </w:rPr>
              <w:t>4/25 April - 15/16 May</w:t>
            </w:r>
          </w:p>
          <w:p w14:paraId="09F3D8D2" w14:textId="4E33CBD2" w:rsidR="00191FE5" w:rsidRPr="008851AD" w:rsidRDefault="00191FE5" w:rsidP="00191FE5">
            <w:pPr>
              <w:spacing w:line="240" w:lineRule="auto"/>
              <w:rPr>
                <w:rFonts w:ascii="Calibri" w:hAnsi="Calibri" w:cs="Calibri"/>
                <w:color w:val="000000"/>
                <w:szCs w:val="22"/>
                <w:lang w:eastAsia="en-GB"/>
              </w:rPr>
            </w:pPr>
            <w:r>
              <w:rPr>
                <w:rFonts w:ascii="Calibri" w:hAnsi="Calibri" w:cs="Calibri"/>
                <w:color w:val="000000"/>
                <w:szCs w:val="22"/>
                <w:lang w:eastAsia="en-GB"/>
              </w:rPr>
              <w:t>Total 10 days</w:t>
            </w:r>
          </w:p>
        </w:tc>
      </w:tr>
    </w:tbl>
    <w:p w14:paraId="2CE5B542" w14:textId="7CCF2145" w:rsidR="00B3347F" w:rsidRPr="0076646A" w:rsidRDefault="00103AA2" w:rsidP="00B3347F">
      <w:pPr>
        <w:rPr>
          <w:rFonts w:ascii="Calibri" w:hAnsi="Calibri"/>
          <w:vanish/>
        </w:rPr>
      </w:pPr>
      <w:r>
        <w:rPr>
          <w:noProof/>
        </w:rPr>
        <w:drawing>
          <wp:anchor distT="0" distB="0" distL="114300" distR="114300" simplePos="0" relativeHeight="251659776" behindDoc="0" locked="0" layoutInCell="1" allowOverlap="1" wp14:anchorId="3D8EDCAF" wp14:editId="03C0216E">
            <wp:simplePos x="0" y="0"/>
            <wp:positionH relativeFrom="page">
              <wp:posOffset>6061710</wp:posOffset>
            </wp:positionH>
            <wp:positionV relativeFrom="page">
              <wp:posOffset>459740</wp:posOffset>
            </wp:positionV>
            <wp:extent cx="1443990" cy="470535"/>
            <wp:effectExtent l="0" t="0" r="0" b="0"/>
            <wp:wrapNone/>
            <wp:docPr id="3" name="Picture 1"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 Device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pic:spPr>
                </pic:pic>
              </a:graphicData>
            </a:graphic>
            <wp14:sizeRelH relativeFrom="page">
              <wp14:pctWidth>0</wp14:pctWidth>
            </wp14:sizeRelH>
            <wp14:sizeRelV relativeFrom="page">
              <wp14:pctHeight>0</wp14:pctHeight>
            </wp14:sizeRelV>
          </wp:anchor>
        </w:drawing>
      </w:r>
    </w:p>
    <w:p w14:paraId="01C90AD2" w14:textId="77777777" w:rsidR="00F86C68" w:rsidRPr="0076646A" w:rsidRDefault="00F86C68" w:rsidP="00F86C68">
      <w:pPr>
        <w:pStyle w:val="RdgNormal"/>
        <w:rPr>
          <w:rFonts w:ascii="Calibri" w:hAnsi="Calibri"/>
        </w:rPr>
      </w:pPr>
    </w:p>
    <w:p w14:paraId="4D1DDCFF" w14:textId="2611CCEC" w:rsidR="002B1696" w:rsidRPr="002B1696" w:rsidRDefault="002B1696" w:rsidP="002B1696">
      <w:pPr>
        <w:pStyle w:val="RdgUnitname"/>
        <w:jc w:val="center"/>
        <w:rPr>
          <w:rFonts w:ascii="Calibri" w:hAnsi="Calibri" w:cs="Calibri"/>
          <w:sz w:val="24"/>
        </w:rPr>
      </w:pPr>
      <w:r w:rsidRPr="002B1696">
        <w:rPr>
          <w:rFonts w:ascii="Calibri" w:hAnsi="Calibri" w:cs="Calibri"/>
          <w:sz w:val="24"/>
        </w:rPr>
        <w:t>School of Psychology and Clinical Language Sciences</w:t>
      </w:r>
    </w:p>
    <w:p w14:paraId="0DB3F775" w14:textId="78CE5CAD" w:rsidR="002B1696" w:rsidRPr="002B1696" w:rsidRDefault="001E1443" w:rsidP="002B1696">
      <w:pPr>
        <w:pStyle w:val="Heading3"/>
        <w:spacing w:before="0"/>
        <w:jc w:val="center"/>
        <w:rPr>
          <w:rFonts w:ascii="Calibri" w:hAnsi="Calibri" w:cs="Calibri"/>
          <w:sz w:val="24"/>
          <w:szCs w:val="24"/>
        </w:rPr>
      </w:pPr>
      <w:r>
        <w:rPr>
          <w:rFonts w:ascii="Calibri" w:hAnsi="Calibri" w:cs="Calibri"/>
          <w:sz w:val="24"/>
          <w:szCs w:val="24"/>
        </w:rPr>
        <w:t>1</w:t>
      </w:r>
      <w:r w:rsidR="0068146F">
        <w:rPr>
          <w:rFonts w:ascii="Calibri" w:hAnsi="Calibri" w:cs="Calibri"/>
          <w:sz w:val="24"/>
          <w:szCs w:val="24"/>
        </w:rPr>
        <w:t>MSc</w:t>
      </w:r>
      <w:r w:rsidR="00E67BA4">
        <w:rPr>
          <w:rFonts w:ascii="Calibri" w:hAnsi="Calibri" w:cs="Calibri"/>
          <w:sz w:val="24"/>
          <w:szCs w:val="24"/>
        </w:rPr>
        <w:t xml:space="preserve"> </w:t>
      </w:r>
      <w:r w:rsidR="002B1696" w:rsidRPr="002B1696">
        <w:rPr>
          <w:rFonts w:ascii="Calibri" w:hAnsi="Calibri" w:cs="Calibri"/>
          <w:sz w:val="24"/>
          <w:szCs w:val="24"/>
        </w:rPr>
        <w:t xml:space="preserve">Speech and Language Therapy </w:t>
      </w:r>
      <w:r w:rsidR="003B6B5A">
        <w:rPr>
          <w:rFonts w:ascii="Calibri" w:hAnsi="Calibri" w:cs="Calibri"/>
          <w:sz w:val="24"/>
          <w:szCs w:val="24"/>
        </w:rPr>
        <w:t>Weekly</w:t>
      </w:r>
      <w:r w:rsidR="00706108">
        <w:rPr>
          <w:rFonts w:ascii="Calibri" w:hAnsi="Calibri" w:cs="Calibri"/>
          <w:sz w:val="24"/>
          <w:szCs w:val="24"/>
        </w:rPr>
        <w:t xml:space="preserve"> Paediatric</w:t>
      </w:r>
      <w:r w:rsidR="003B6B5A">
        <w:rPr>
          <w:rFonts w:ascii="Calibri" w:hAnsi="Calibri" w:cs="Calibri"/>
          <w:sz w:val="24"/>
          <w:szCs w:val="24"/>
        </w:rPr>
        <w:t xml:space="preserve"> </w:t>
      </w:r>
      <w:r w:rsidR="002B1696" w:rsidRPr="002B1696">
        <w:rPr>
          <w:rFonts w:ascii="Calibri" w:hAnsi="Calibri" w:cs="Calibri"/>
          <w:sz w:val="24"/>
          <w:szCs w:val="24"/>
        </w:rPr>
        <w:t>Placement 202</w:t>
      </w:r>
      <w:r w:rsidR="00706108">
        <w:rPr>
          <w:rFonts w:ascii="Calibri" w:hAnsi="Calibri" w:cs="Calibri"/>
          <w:sz w:val="24"/>
          <w:szCs w:val="24"/>
        </w:rPr>
        <w:t>4-2025</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0"/>
        <w:gridCol w:w="631"/>
        <w:gridCol w:w="1584"/>
        <w:gridCol w:w="1134"/>
        <w:gridCol w:w="3110"/>
      </w:tblGrid>
      <w:tr w:rsidR="00C34413" w:rsidRPr="00BA7D99" w14:paraId="26834791" w14:textId="77777777" w:rsidTr="00C34413">
        <w:trPr>
          <w:trHeight w:val="510"/>
        </w:trPr>
        <w:tc>
          <w:tcPr>
            <w:tcW w:w="4755" w:type="dxa"/>
            <w:vMerge w:val="restart"/>
          </w:tcPr>
          <w:p w14:paraId="4C290EA8" w14:textId="3B903353" w:rsidR="00C34413" w:rsidRPr="002B1696" w:rsidRDefault="00C34413" w:rsidP="00DB5169">
            <w:pPr>
              <w:pStyle w:val="RdgNormal"/>
              <w:rPr>
                <w:rFonts w:ascii="Calibri" w:hAnsi="Calibri" w:cs="Calibri"/>
                <w:b/>
                <w:sz w:val="20"/>
                <w:szCs w:val="20"/>
              </w:rPr>
            </w:pPr>
            <w:r>
              <w:rPr>
                <w:rFonts w:ascii="Calibri" w:hAnsi="Calibri" w:cs="Calibri"/>
                <w:b/>
                <w:sz w:val="20"/>
                <w:szCs w:val="20"/>
              </w:rPr>
              <w:t>Student</w:t>
            </w:r>
          </w:p>
        </w:tc>
        <w:tc>
          <w:tcPr>
            <w:tcW w:w="2220" w:type="dxa"/>
            <w:gridSpan w:val="2"/>
          </w:tcPr>
          <w:p w14:paraId="3FCE99FC" w14:textId="77777777" w:rsidR="00C34413" w:rsidRPr="001A3258" w:rsidRDefault="00C34413" w:rsidP="00DB5169">
            <w:pPr>
              <w:pStyle w:val="RdgNormal"/>
              <w:spacing w:before="0" w:line="240" w:lineRule="auto"/>
              <w:rPr>
                <w:rFonts w:ascii="Calibri" w:hAnsi="Calibri" w:cs="Calibri"/>
                <w:b/>
                <w:sz w:val="20"/>
                <w:szCs w:val="20"/>
              </w:rPr>
            </w:pPr>
            <w:r>
              <w:rPr>
                <w:rFonts w:ascii="Calibri" w:hAnsi="Calibri" w:cs="Calibri"/>
                <w:b/>
                <w:sz w:val="20"/>
                <w:szCs w:val="20"/>
              </w:rPr>
              <w:t>Number of days available</w:t>
            </w:r>
          </w:p>
        </w:tc>
        <w:tc>
          <w:tcPr>
            <w:tcW w:w="1105" w:type="dxa"/>
            <w:vMerge w:val="restart"/>
          </w:tcPr>
          <w:p w14:paraId="187DAE3C" w14:textId="77777777" w:rsidR="00C34413" w:rsidRDefault="00C34413" w:rsidP="00143434">
            <w:pPr>
              <w:pStyle w:val="RdgNormal"/>
              <w:rPr>
                <w:rFonts w:ascii="Calibri" w:hAnsi="Calibri" w:cs="Calibri"/>
                <w:b/>
                <w:szCs w:val="22"/>
              </w:rPr>
            </w:pPr>
            <w:r>
              <w:rPr>
                <w:rFonts w:ascii="Calibri" w:hAnsi="Calibri" w:cs="Calibri"/>
                <w:b/>
                <w:szCs w:val="22"/>
              </w:rPr>
              <w:t>Adult</w:t>
            </w:r>
          </w:p>
          <w:p w14:paraId="303D3364" w14:textId="77777777" w:rsidR="00C34413" w:rsidRDefault="00C34413" w:rsidP="00143434">
            <w:pPr>
              <w:pStyle w:val="RdgNormal"/>
              <w:rPr>
                <w:rFonts w:ascii="Calibri" w:hAnsi="Calibri" w:cs="Calibri"/>
                <w:b/>
                <w:szCs w:val="22"/>
              </w:rPr>
            </w:pPr>
            <w:r>
              <w:rPr>
                <w:rFonts w:ascii="Calibri" w:hAnsi="Calibri" w:cs="Calibri"/>
                <w:b/>
                <w:szCs w:val="22"/>
              </w:rPr>
              <w:t>Paediatric</w:t>
            </w:r>
          </w:p>
          <w:p w14:paraId="2B857C66" w14:textId="36E96197" w:rsidR="003A4EF6" w:rsidRPr="00194D42" w:rsidRDefault="003A4EF6" w:rsidP="00143434">
            <w:pPr>
              <w:pStyle w:val="RdgNormal"/>
              <w:rPr>
                <w:rFonts w:ascii="Calibri" w:hAnsi="Calibri" w:cs="Calibri"/>
                <w:b/>
                <w:szCs w:val="22"/>
              </w:rPr>
            </w:pPr>
            <w:r w:rsidRPr="00C14663">
              <w:rPr>
                <w:rFonts w:ascii="Calibri" w:hAnsi="Calibri" w:cs="Calibri"/>
                <w:bCs/>
                <w:sz w:val="20"/>
                <w:szCs w:val="20"/>
              </w:rPr>
              <w:t>Please highlight</w:t>
            </w:r>
          </w:p>
        </w:tc>
        <w:tc>
          <w:tcPr>
            <w:tcW w:w="3119" w:type="dxa"/>
            <w:vMerge w:val="restart"/>
          </w:tcPr>
          <w:p w14:paraId="46D0201A" w14:textId="77777777" w:rsidR="00C34413" w:rsidRDefault="00C34413" w:rsidP="00DB5169">
            <w:pPr>
              <w:rPr>
                <w:rFonts w:ascii="Calibri" w:hAnsi="Calibri" w:cs="Calibri"/>
                <w:b/>
                <w:bCs/>
              </w:rPr>
            </w:pPr>
            <w:r>
              <w:rPr>
                <w:rFonts w:ascii="Calibri" w:hAnsi="Calibri" w:cs="Calibri"/>
                <w:b/>
                <w:bCs/>
              </w:rPr>
              <w:t>*</w:t>
            </w:r>
            <w:r w:rsidRPr="032322EB">
              <w:rPr>
                <w:rFonts w:ascii="Calibri" w:hAnsi="Calibri" w:cs="Calibri"/>
                <w:b/>
                <w:bCs/>
              </w:rPr>
              <w:t>EDS Hours and minutes</w:t>
            </w:r>
            <w:r>
              <w:rPr>
                <w:rFonts w:ascii="Calibri" w:hAnsi="Calibri" w:cs="Calibri"/>
                <w:b/>
                <w:bCs/>
              </w:rPr>
              <w:t xml:space="preserve"> </w:t>
            </w:r>
          </w:p>
          <w:p w14:paraId="396C6C2C" w14:textId="77777777" w:rsidR="00C34413" w:rsidRPr="001A3258" w:rsidRDefault="00C34413" w:rsidP="00DB5169">
            <w:pPr>
              <w:pStyle w:val="RdgNormal"/>
              <w:rPr>
                <w:rFonts w:ascii="Calibri" w:hAnsi="Calibri" w:cs="Calibri"/>
                <w:b/>
                <w:sz w:val="20"/>
                <w:szCs w:val="20"/>
              </w:rPr>
            </w:pPr>
            <w:r>
              <w:rPr>
                <w:rFonts w:ascii="Calibri" w:hAnsi="Calibri" w:cs="Calibri"/>
                <w:b/>
                <w:sz w:val="20"/>
                <w:szCs w:val="20"/>
              </w:rPr>
              <w:t>(Please add up per 15-minute chunks)</w:t>
            </w:r>
          </w:p>
          <w:p w14:paraId="0F7EAEF3" w14:textId="5B7E5D38" w:rsidR="00C34413" w:rsidRDefault="00C34413" w:rsidP="00DB5169">
            <w:pPr>
              <w:pStyle w:val="RdgNormal"/>
              <w:rPr>
                <w:rFonts w:ascii="Calibri" w:hAnsi="Calibri" w:cs="Calibri"/>
                <w:b/>
                <w:sz w:val="20"/>
                <w:szCs w:val="20"/>
              </w:rPr>
            </w:pPr>
            <w:r>
              <w:rPr>
                <w:rFonts w:ascii="Calibri" w:hAnsi="Calibri" w:cs="Calibri"/>
                <w:b/>
                <w:sz w:val="20"/>
                <w:szCs w:val="20"/>
              </w:rPr>
              <w:t>Hours</w:t>
            </w:r>
          </w:p>
          <w:p w14:paraId="1E215944" w14:textId="0B270889" w:rsidR="00C34413" w:rsidRDefault="00C34413" w:rsidP="00DB5169">
            <w:pPr>
              <w:pStyle w:val="RdgNormal"/>
              <w:rPr>
                <w:rFonts w:ascii="Calibri" w:hAnsi="Calibri" w:cs="Calibri"/>
                <w:b/>
                <w:sz w:val="20"/>
                <w:szCs w:val="20"/>
              </w:rPr>
            </w:pPr>
            <w:r>
              <w:rPr>
                <w:rFonts w:ascii="Calibri" w:hAnsi="Calibri" w:cs="Calibri"/>
                <w:b/>
                <w:sz w:val="20"/>
                <w:szCs w:val="20"/>
              </w:rPr>
              <w:t>Minutes</w:t>
            </w:r>
          </w:p>
          <w:p w14:paraId="6C7D85CF" w14:textId="08768B71" w:rsidR="00C34413" w:rsidRPr="002B1696" w:rsidRDefault="00C34413" w:rsidP="00DB5169">
            <w:pPr>
              <w:pStyle w:val="RdgNormal"/>
              <w:rPr>
                <w:rFonts w:ascii="Calibri" w:hAnsi="Calibri" w:cs="Calibri"/>
                <w:b/>
                <w:sz w:val="20"/>
                <w:szCs w:val="20"/>
              </w:rPr>
            </w:pPr>
          </w:p>
        </w:tc>
      </w:tr>
      <w:tr w:rsidR="00C34413" w:rsidRPr="00BA7D99" w14:paraId="61942A9F" w14:textId="77777777" w:rsidTr="00C34413">
        <w:trPr>
          <w:trHeight w:val="510"/>
        </w:trPr>
        <w:tc>
          <w:tcPr>
            <w:tcW w:w="4755" w:type="dxa"/>
            <w:vMerge/>
          </w:tcPr>
          <w:p w14:paraId="1A01067C" w14:textId="77777777" w:rsidR="00C34413" w:rsidRDefault="00C34413" w:rsidP="00DB5169">
            <w:pPr>
              <w:pStyle w:val="RdgNormal"/>
              <w:rPr>
                <w:rFonts w:ascii="Calibri" w:hAnsi="Calibri" w:cs="Calibri"/>
                <w:b/>
                <w:sz w:val="20"/>
                <w:szCs w:val="20"/>
              </w:rPr>
            </w:pPr>
          </w:p>
        </w:tc>
        <w:tc>
          <w:tcPr>
            <w:tcW w:w="2220" w:type="dxa"/>
            <w:gridSpan w:val="2"/>
          </w:tcPr>
          <w:p w14:paraId="0F724000" w14:textId="77777777" w:rsidR="00C34413" w:rsidRDefault="00C34413" w:rsidP="00143434">
            <w:pPr>
              <w:pStyle w:val="RdgNormal"/>
              <w:rPr>
                <w:rFonts w:ascii="Calibri" w:hAnsi="Calibri" w:cs="Calibri"/>
                <w:b/>
                <w:szCs w:val="22"/>
              </w:rPr>
            </w:pPr>
            <w:r>
              <w:rPr>
                <w:rFonts w:ascii="Calibri" w:hAnsi="Calibri" w:cs="Calibri"/>
                <w:b/>
                <w:sz w:val="20"/>
                <w:szCs w:val="20"/>
              </w:rPr>
              <w:t>Number of days attended</w:t>
            </w:r>
          </w:p>
        </w:tc>
        <w:tc>
          <w:tcPr>
            <w:tcW w:w="1105" w:type="dxa"/>
            <w:vMerge/>
          </w:tcPr>
          <w:p w14:paraId="346283DC" w14:textId="23D07702" w:rsidR="00C34413" w:rsidRDefault="00C34413" w:rsidP="00DB5169">
            <w:pPr>
              <w:pStyle w:val="RdgNormal"/>
              <w:spacing w:before="0" w:line="240" w:lineRule="auto"/>
              <w:rPr>
                <w:rFonts w:ascii="Calibri" w:hAnsi="Calibri" w:cs="Calibri"/>
                <w:b/>
                <w:sz w:val="20"/>
                <w:szCs w:val="20"/>
              </w:rPr>
            </w:pPr>
          </w:p>
        </w:tc>
        <w:tc>
          <w:tcPr>
            <w:tcW w:w="3119" w:type="dxa"/>
            <w:vMerge/>
          </w:tcPr>
          <w:p w14:paraId="42696D55" w14:textId="77777777" w:rsidR="00C34413" w:rsidRDefault="00C34413" w:rsidP="00DB5169">
            <w:pPr>
              <w:rPr>
                <w:rFonts w:ascii="Calibri" w:hAnsi="Calibri" w:cs="Calibri"/>
                <w:b/>
                <w:bCs/>
              </w:rPr>
            </w:pPr>
          </w:p>
        </w:tc>
      </w:tr>
      <w:tr w:rsidR="00143434" w:rsidRPr="00BA7D99" w14:paraId="60F1AE41" w14:textId="77777777" w:rsidTr="005A50EB">
        <w:trPr>
          <w:trHeight w:val="1373"/>
        </w:trPr>
        <w:tc>
          <w:tcPr>
            <w:tcW w:w="4755" w:type="dxa"/>
          </w:tcPr>
          <w:p w14:paraId="155D58C6" w14:textId="4C2D02E7" w:rsidR="00143434" w:rsidRPr="002B1696" w:rsidRDefault="00143434" w:rsidP="00DB5169">
            <w:pPr>
              <w:pStyle w:val="RdgNormal"/>
              <w:rPr>
                <w:rFonts w:ascii="Calibri" w:hAnsi="Calibri" w:cs="Calibri"/>
                <w:b/>
                <w:sz w:val="20"/>
                <w:szCs w:val="20"/>
              </w:rPr>
            </w:pPr>
            <w:r>
              <w:rPr>
                <w:rFonts w:ascii="Calibri" w:hAnsi="Calibri" w:cs="Calibri"/>
                <w:b/>
                <w:sz w:val="20"/>
                <w:szCs w:val="20"/>
              </w:rPr>
              <w:t>Educator’s Employing Organisation</w:t>
            </w:r>
          </w:p>
        </w:tc>
        <w:tc>
          <w:tcPr>
            <w:tcW w:w="3325" w:type="dxa"/>
            <w:gridSpan w:val="3"/>
          </w:tcPr>
          <w:p w14:paraId="1E63C55B" w14:textId="78F9FD53" w:rsidR="00143434" w:rsidRPr="002B1696" w:rsidRDefault="00143434" w:rsidP="00DB5169">
            <w:pPr>
              <w:pStyle w:val="RdgNormal"/>
              <w:rPr>
                <w:rFonts w:ascii="Calibri" w:hAnsi="Calibri" w:cs="Calibri"/>
                <w:b/>
                <w:sz w:val="20"/>
                <w:szCs w:val="20"/>
              </w:rPr>
            </w:pPr>
            <w:r>
              <w:rPr>
                <w:rFonts w:ascii="Calibri" w:hAnsi="Calibri" w:cs="Calibri"/>
                <w:b/>
                <w:sz w:val="20"/>
                <w:szCs w:val="20"/>
              </w:rPr>
              <w:t>Reasons for non-attendance</w:t>
            </w:r>
          </w:p>
        </w:tc>
        <w:tc>
          <w:tcPr>
            <w:tcW w:w="3119" w:type="dxa"/>
            <w:vMerge/>
          </w:tcPr>
          <w:p w14:paraId="749706ED" w14:textId="77777777" w:rsidR="00143434" w:rsidRPr="002B1696" w:rsidRDefault="00143434" w:rsidP="00DB5169">
            <w:pPr>
              <w:pStyle w:val="RdgNormal"/>
              <w:rPr>
                <w:rFonts w:ascii="Calibri" w:hAnsi="Calibri" w:cs="Calibri"/>
                <w:b/>
                <w:sz w:val="20"/>
                <w:szCs w:val="20"/>
              </w:rPr>
            </w:pPr>
          </w:p>
        </w:tc>
      </w:tr>
      <w:tr w:rsidR="00FE5E0D" w:rsidRPr="00BA7D99" w14:paraId="160EE067" w14:textId="77777777" w:rsidTr="00AD11FE">
        <w:trPr>
          <w:trHeight w:val="1124"/>
        </w:trPr>
        <w:tc>
          <w:tcPr>
            <w:tcW w:w="4755" w:type="dxa"/>
          </w:tcPr>
          <w:p w14:paraId="747C74C1" w14:textId="77777777" w:rsidR="00FE5E0D" w:rsidRDefault="00FE5E0D" w:rsidP="00DB5169">
            <w:pPr>
              <w:rPr>
                <w:rFonts w:ascii="Calibri" w:hAnsi="Calibri" w:cs="Calibri"/>
                <w:b/>
                <w:sz w:val="20"/>
                <w:szCs w:val="20"/>
              </w:rPr>
            </w:pPr>
            <w:r>
              <w:rPr>
                <w:rFonts w:ascii="Calibri" w:hAnsi="Calibri" w:cs="Calibri"/>
                <w:b/>
                <w:sz w:val="20"/>
                <w:szCs w:val="20"/>
              </w:rPr>
              <w:t>Educator(s)</w:t>
            </w:r>
          </w:p>
          <w:p w14:paraId="050FD708" w14:textId="26732E2D" w:rsidR="00FE5E0D" w:rsidRPr="002B1696" w:rsidRDefault="00FE5E0D" w:rsidP="00DB5169">
            <w:pPr>
              <w:pStyle w:val="RdgNormal"/>
              <w:rPr>
                <w:rFonts w:ascii="Calibri" w:hAnsi="Calibri" w:cs="Calibri"/>
                <w:b/>
                <w:sz w:val="20"/>
                <w:szCs w:val="20"/>
              </w:rPr>
            </w:pPr>
          </w:p>
        </w:tc>
        <w:tc>
          <w:tcPr>
            <w:tcW w:w="6444" w:type="dxa"/>
            <w:gridSpan w:val="4"/>
            <w:vMerge w:val="restart"/>
          </w:tcPr>
          <w:p w14:paraId="7EC5357E" w14:textId="77777777" w:rsidR="00FE5E0D" w:rsidRDefault="00FE5E0D" w:rsidP="00DB5169">
            <w:pPr>
              <w:pStyle w:val="RdgNormal"/>
              <w:rPr>
                <w:rFonts w:ascii="Calibri" w:hAnsi="Calibri" w:cs="Calibri"/>
                <w:bCs/>
                <w:sz w:val="20"/>
                <w:szCs w:val="20"/>
              </w:rPr>
            </w:pPr>
            <w:r>
              <w:rPr>
                <w:rFonts w:ascii="Calibri" w:hAnsi="Calibri" w:cs="Calibri"/>
                <w:b/>
                <w:sz w:val="20"/>
                <w:szCs w:val="20"/>
              </w:rPr>
              <w:t>EDS: Students have an EDS document to share with you. Further information is available in the PE handbook and the RCSLT website</w:t>
            </w:r>
          </w:p>
          <w:p w14:paraId="6EA22692" w14:textId="77777777" w:rsidR="00FE5E0D" w:rsidRDefault="00FE5E0D" w:rsidP="00DB5169">
            <w:pPr>
              <w:pStyle w:val="RdgNormal"/>
              <w:rPr>
                <w:rFonts w:ascii="Calibri" w:hAnsi="Calibri" w:cs="Calibri"/>
                <w:b/>
                <w:sz w:val="20"/>
                <w:szCs w:val="20"/>
              </w:rPr>
            </w:pPr>
            <w:hyperlink r:id="rId8" w:history="1">
              <w:r>
                <w:rPr>
                  <w:rStyle w:val="Hyperlink"/>
                  <w:rFonts w:ascii="Calibri" w:hAnsi="Calibri" w:cs="Calibri"/>
                  <w:bCs/>
                  <w:sz w:val="20"/>
                  <w:szCs w:val="20"/>
                </w:rPr>
                <w:t>https://www.rcslt.org/learning/pre-registration-eds-competencies/pre-registration-eating-drinking-and-swallowing-competencies-competency-and-supporting-documents/</w:t>
              </w:r>
            </w:hyperlink>
            <w:r>
              <w:rPr>
                <w:rFonts w:ascii="Calibri" w:hAnsi="Calibri" w:cs="Calibri"/>
                <w:b/>
                <w:sz w:val="20"/>
                <w:szCs w:val="20"/>
              </w:rPr>
              <w:t xml:space="preserve"> </w:t>
            </w:r>
          </w:p>
          <w:p w14:paraId="5DAE9C5C" w14:textId="77777777" w:rsidR="00FE5E0D" w:rsidRDefault="00FE5E0D" w:rsidP="00DB5169">
            <w:pPr>
              <w:pStyle w:val="RdgNormal"/>
              <w:rPr>
                <w:rFonts w:ascii="Calibri" w:hAnsi="Calibri" w:cs="Calibri"/>
                <w:b/>
                <w:sz w:val="20"/>
                <w:szCs w:val="20"/>
              </w:rPr>
            </w:pPr>
            <w:r>
              <w:rPr>
                <w:rFonts w:ascii="Calibri" w:hAnsi="Calibri" w:cs="Calibri"/>
                <w:b/>
                <w:sz w:val="20"/>
                <w:szCs w:val="20"/>
              </w:rPr>
              <w:t>(2) Date of first progress review with student (see below)</w:t>
            </w:r>
          </w:p>
          <w:p w14:paraId="390E7998" w14:textId="77777777" w:rsidR="00D05E4A" w:rsidRDefault="00D05E4A" w:rsidP="00DB5169">
            <w:pPr>
              <w:pStyle w:val="RdgNormal"/>
              <w:rPr>
                <w:rFonts w:ascii="Calibri" w:hAnsi="Calibri" w:cs="Calibri"/>
                <w:b/>
                <w:sz w:val="20"/>
                <w:szCs w:val="20"/>
              </w:rPr>
            </w:pPr>
          </w:p>
          <w:p w14:paraId="0EB14FDD" w14:textId="77777777" w:rsidR="00FE5E0D" w:rsidRDefault="00FE5E0D" w:rsidP="00DB5169">
            <w:pPr>
              <w:pStyle w:val="RdgNormal"/>
              <w:rPr>
                <w:rFonts w:ascii="Calibri" w:hAnsi="Calibri" w:cs="Calibri"/>
                <w:b/>
                <w:sz w:val="20"/>
                <w:szCs w:val="20"/>
              </w:rPr>
            </w:pPr>
            <w:r>
              <w:rPr>
                <w:rFonts w:ascii="Calibri" w:hAnsi="Calibri" w:cs="Calibri"/>
                <w:b/>
                <w:sz w:val="20"/>
                <w:szCs w:val="20"/>
              </w:rPr>
              <w:t>(2) Date of second progress review with student (see below) ( 20-day placements)</w:t>
            </w:r>
          </w:p>
          <w:p w14:paraId="4BB912B1" w14:textId="454973E9" w:rsidR="00FE5E0D" w:rsidRPr="002B1696" w:rsidRDefault="00FE5E0D" w:rsidP="00DB5169">
            <w:pPr>
              <w:pStyle w:val="RdgNormal"/>
              <w:rPr>
                <w:rFonts w:ascii="Calibri" w:hAnsi="Calibri" w:cs="Calibri"/>
                <w:b/>
                <w:sz w:val="20"/>
                <w:szCs w:val="20"/>
              </w:rPr>
            </w:pPr>
          </w:p>
        </w:tc>
      </w:tr>
      <w:tr w:rsidR="00FE5E0D" w:rsidRPr="00BA7D99" w14:paraId="7B74AE5A" w14:textId="77777777" w:rsidTr="00FE5E0D">
        <w:trPr>
          <w:trHeight w:val="1204"/>
        </w:trPr>
        <w:tc>
          <w:tcPr>
            <w:tcW w:w="4755" w:type="dxa"/>
          </w:tcPr>
          <w:p w14:paraId="41A72E7F" w14:textId="43518DFA" w:rsidR="00FE5E0D" w:rsidRPr="002B1696" w:rsidRDefault="00FE5E0D" w:rsidP="00DB5169">
            <w:pPr>
              <w:pStyle w:val="RdgNormal"/>
              <w:rPr>
                <w:rFonts w:ascii="Calibri" w:hAnsi="Calibri" w:cs="Calibri"/>
                <w:b/>
                <w:sz w:val="20"/>
                <w:szCs w:val="20"/>
              </w:rPr>
            </w:pPr>
            <w:r>
              <w:rPr>
                <w:rFonts w:ascii="Calibri" w:hAnsi="Calibri" w:cs="Calibri"/>
                <w:b/>
                <w:sz w:val="20"/>
                <w:szCs w:val="20"/>
              </w:rPr>
              <w:t>Clinical Tutor</w:t>
            </w:r>
          </w:p>
        </w:tc>
        <w:tc>
          <w:tcPr>
            <w:tcW w:w="6444" w:type="dxa"/>
            <w:gridSpan w:val="4"/>
            <w:vMerge/>
          </w:tcPr>
          <w:p w14:paraId="45AF91AF" w14:textId="77777777" w:rsidR="00FE5E0D" w:rsidRPr="002B1696" w:rsidRDefault="00FE5E0D" w:rsidP="00DB5169">
            <w:pPr>
              <w:pStyle w:val="RdgNormal"/>
              <w:rPr>
                <w:rFonts w:ascii="Calibri" w:hAnsi="Calibri" w:cs="Calibri"/>
                <w:b/>
                <w:sz w:val="20"/>
                <w:szCs w:val="20"/>
              </w:rPr>
            </w:pPr>
          </w:p>
        </w:tc>
      </w:tr>
      <w:tr w:rsidR="00FE5E0D" w:rsidRPr="00BA7D99" w14:paraId="073270DB" w14:textId="77777777" w:rsidTr="4C914B0A">
        <w:trPr>
          <w:trHeight w:val="1204"/>
        </w:trPr>
        <w:tc>
          <w:tcPr>
            <w:tcW w:w="4755" w:type="dxa"/>
          </w:tcPr>
          <w:p w14:paraId="49DA4C20" w14:textId="77777777" w:rsidR="00FE5E0D" w:rsidRDefault="00FE5E0D" w:rsidP="00FE5E0D">
            <w:pPr>
              <w:rPr>
                <w:rFonts w:ascii="Calibri" w:hAnsi="Calibri" w:cs="Calibri"/>
                <w:b/>
                <w:sz w:val="20"/>
                <w:szCs w:val="20"/>
              </w:rPr>
            </w:pPr>
            <w:r>
              <w:rPr>
                <w:rFonts w:ascii="Calibri" w:hAnsi="Calibri" w:cs="Calibri"/>
                <w:b/>
                <w:sz w:val="20"/>
                <w:szCs w:val="20"/>
              </w:rPr>
              <w:t>Setting (e.g., school, community clinic)</w:t>
            </w:r>
          </w:p>
          <w:p w14:paraId="78EF9656" w14:textId="77777777" w:rsidR="00FE5E0D" w:rsidRDefault="00FE5E0D" w:rsidP="00DB5169">
            <w:pPr>
              <w:pStyle w:val="RdgNormal"/>
              <w:rPr>
                <w:rFonts w:ascii="Calibri" w:hAnsi="Calibri" w:cs="Calibri"/>
                <w:b/>
                <w:sz w:val="20"/>
                <w:szCs w:val="20"/>
              </w:rPr>
            </w:pPr>
          </w:p>
        </w:tc>
        <w:tc>
          <w:tcPr>
            <w:tcW w:w="6444" w:type="dxa"/>
            <w:gridSpan w:val="4"/>
            <w:vMerge/>
          </w:tcPr>
          <w:p w14:paraId="1A674799" w14:textId="77777777" w:rsidR="00FE5E0D" w:rsidRPr="002B1696" w:rsidRDefault="00FE5E0D" w:rsidP="00DB5169">
            <w:pPr>
              <w:pStyle w:val="RdgNormal"/>
              <w:rPr>
                <w:rFonts w:ascii="Calibri" w:hAnsi="Calibri" w:cs="Calibri"/>
                <w:b/>
                <w:sz w:val="20"/>
                <w:szCs w:val="20"/>
              </w:rPr>
            </w:pPr>
          </w:p>
        </w:tc>
      </w:tr>
      <w:tr w:rsidR="00D5142F" w:rsidRPr="00BA7D99" w14:paraId="72D342E3" w14:textId="77777777" w:rsidTr="00193B03">
        <w:trPr>
          <w:trHeight w:val="814"/>
        </w:trPr>
        <w:tc>
          <w:tcPr>
            <w:tcW w:w="5387" w:type="dxa"/>
            <w:gridSpan w:val="2"/>
          </w:tcPr>
          <w:p w14:paraId="4651B359" w14:textId="3945D7C2" w:rsidR="00D5142F" w:rsidRPr="002B1696" w:rsidRDefault="00FE5E0D" w:rsidP="00FE5E0D">
            <w:pPr>
              <w:rPr>
                <w:rFonts w:ascii="Calibri" w:hAnsi="Calibri" w:cs="Calibri"/>
                <w:b/>
                <w:sz w:val="20"/>
                <w:szCs w:val="20"/>
              </w:rPr>
            </w:pPr>
            <w:r>
              <w:rPr>
                <w:rFonts w:ascii="Calibri" w:hAnsi="Calibri" w:cs="Calibri"/>
                <w:b/>
                <w:sz w:val="20"/>
                <w:szCs w:val="20"/>
              </w:rPr>
              <w:t>Main client groups</w:t>
            </w:r>
          </w:p>
        </w:tc>
        <w:tc>
          <w:tcPr>
            <w:tcW w:w="5812" w:type="dxa"/>
            <w:gridSpan w:val="3"/>
          </w:tcPr>
          <w:p w14:paraId="6821C29D" w14:textId="432841BC" w:rsidR="00D5142F" w:rsidRDefault="00D5142F" w:rsidP="00D5142F">
            <w:pPr>
              <w:pStyle w:val="RdgNormal"/>
              <w:rPr>
                <w:rFonts w:ascii="Calibri" w:hAnsi="Calibri" w:cs="Calibri"/>
                <w:b/>
                <w:sz w:val="20"/>
                <w:szCs w:val="20"/>
              </w:rPr>
            </w:pPr>
            <w:r>
              <w:rPr>
                <w:rFonts w:ascii="Calibri" w:hAnsi="Calibri" w:cs="Calibri"/>
                <w:b/>
                <w:color w:val="FF0000"/>
                <w:sz w:val="20"/>
                <w:szCs w:val="20"/>
              </w:rPr>
              <w:t xml:space="preserve">(4) End of placement outcome   </w:t>
            </w:r>
            <w:r>
              <w:rPr>
                <w:rFonts w:ascii="Calibri" w:hAnsi="Calibri" w:cs="Calibri"/>
                <w:b/>
                <w:color w:val="FF0000"/>
                <w:sz w:val="28"/>
                <w:szCs w:val="28"/>
              </w:rPr>
              <w:t xml:space="preserve"> </w:t>
            </w:r>
            <w:r>
              <w:rPr>
                <w:rFonts w:ascii="Calibri" w:hAnsi="Calibri" w:cs="Calibri"/>
                <w:b/>
                <w:sz w:val="28"/>
                <w:szCs w:val="28"/>
              </w:rPr>
              <w:t xml:space="preserve">Pass/Fail </w:t>
            </w:r>
            <w:r w:rsidRPr="00C14663">
              <w:rPr>
                <w:rFonts w:ascii="Calibri" w:hAnsi="Calibri" w:cs="Calibri"/>
                <w:bCs/>
                <w:sz w:val="20"/>
                <w:szCs w:val="20"/>
              </w:rPr>
              <w:t>Please highlight</w:t>
            </w:r>
          </w:p>
          <w:p w14:paraId="472BB533" w14:textId="5361C079" w:rsidR="00D5142F" w:rsidRPr="002B1696" w:rsidRDefault="00D5142F" w:rsidP="00DB5169">
            <w:pPr>
              <w:pStyle w:val="RdgNormal"/>
              <w:rPr>
                <w:rFonts w:ascii="Calibri" w:hAnsi="Calibri" w:cs="Calibri"/>
                <w:b/>
                <w:sz w:val="20"/>
                <w:szCs w:val="20"/>
              </w:rPr>
            </w:pPr>
          </w:p>
        </w:tc>
      </w:tr>
    </w:tbl>
    <w:p w14:paraId="2DB9E4BE" w14:textId="095BBA8F" w:rsidR="002B1696" w:rsidRPr="002B1696" w:rsidRDefault="002B1696" w:rsidP="002B1696">
      <w:pPr>
        <w:rPr>
          <w:rStyle w:val="Rdgbold"/>
          <w:rFonts w:ascii="Calibri" w:hAnsi="Calibri" w:cs="Calibri"/>
          <w:b w:val="0"/>
          <w:color w:val="FF0000"/>
          <w:szCs w:val="22"/>
        </w:rPr>
      </w:pPr>
      <w:r w:rsidRPr="002B1696">
        <w:rPr>
          <w:rStyle w:val="Rdgbold"/>
          <w:rFonts w:ascii="Calibri" w:hAnsi="Calibri" w:cs="Calibri"/>
          <w:b w:val="0"/>
          <w:color w:val="FF0000"/>
          <w:szCs w:val="22"/>
        </w:rPr>
        <w:t>HOW TO COMPLETE THE REPORT FORM</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2B1696" w:rsidRPr="00BA7D99" w14:paraId="1CBAB321" w14:textId="77777777" w:rsidTr="58068AEC">
        <w:tc>
          <w:tcPr>
            <w:tcW w:w="11199" w:type="dxa"/>
          </w:tcPr>
          <w:p w14:paraId="63CAB370" w14:textId="686005B8" w:rsidR="002065FA" w:rsidRPr="00CC7BA3" w:rsidRDefault="002065FA" w:rsidP="58068AEC">
            <w:pPr>
              <w:numPr>
                <w:ilvl w:val="0"/>
                <w:numId w:val="5"/>
              </w:numPr>
              <w:spacing w:line="240" w:lineRule="auto"/>
              <w:ind w:left="357" w:hanging="357"/>
              <w:rPr>
                <w:rFonts w:ascii="Calibri" w:hAnsi="Calibri" w:cs="Calibri"/>
                <w:b/>
                <w:bCs/>
                <w:sz w:val="20"/>
                <w:szCs w:val="20"/>
              </w:rPr>
            </w:pPr>
            <w:r w:rsidRPr="58068AEC">
              <w:rPr>
                <w:rFonts w:ascii="Calibri" w:hAnsi="Calibri" w:cs="Calibri"/>
                <w:b/>
                <w:bCs/>
                <w:sz w:val="20"/>
                <w:szCs w:val="20"/>
              </w:rPr>
              <w:t xml:space="preserve">Pre-placement and during the placement: Please use this report form to help plan for the placement and to keep an </w:t>
            </w:r>
            <w:r w:rsidR="111B19D7" w:rsidRPr="58068AEC">
              <w:rPr>
                <w:rFonts w:ascii="Calibri" w:hAnsi="Calibri" w:cs="Calibri"/>
                <w:b/>
                <w:bCs/>
                <w:sz w:val="20"/>
                <w:szCs w:val="20"/>
              </w:rPr>
              <w:t>on</w:t>
            </w:r>
            <w:r w:rsidRPr="58068AEC">
              <w:rPr>
                <w:rFonts w:ascii="Calibri" w:hAnsi="Calibri" w:cs="Calibri"/>
                <w:b/>
                <w:bCs/>
                <w:sz w:val="20"/>
                <w:szCs w:val="20"/>
              </w:rPr>
              <w:t>going record of the student’s development</w:t>
            </w:r>
          </w:p>
          <w:p w14:paraId="7252AFF8" w14:textId="15393004" w:rsidR="002065FA" w:rsidRPr="00CC7BA3" w:rsidRDefault="002065FA" w:rsidP="002065FA">
            <w:pPr>
              <w:numPr>
                <w:ilvl w:val="0"/>
                <w:numId w:val="5"/>
              </w:numPr>
              <w:spacing w:line="240" w:lineRule="auto"/>
              <w:ind w:left="357" w:hanging="357"/>
              <w:rPr>
                <w:rFonts w:ascii="Calibri" w:hAnsi="Calibri" w:cs="Calibri"/>
                <w:b/>
                <w:sz w:val="20"/>
                <w:szCs w:val="20"/>
              </w:rPr>
            </w:pPr>
            <w:r w:rsidRPr="00CC7BA3">
              <w:rPr>
                <w:rFonts w:ascii="Calibri" w:hAnsi="Calibri" w:cs="Calibri"/>
                <w:b/>
                <w:sz w:val="20"/>
                <w:szCs w:val="20"/>
              </w:rPr>
              <w:t xml:space="preserve">Mid-placement reviews: The student’s clinical tutor will send out a doodle poll to schedule placement contact calls with the PE. </w:t>
            </w:r>
          </w:p>
          <w:p w14:paraId="6935A697" w14:textId="780C2B78" w:rsidR="002065FA" w:rsidRPr="00CC7BA3" w:rsidRDefault="002065FA" w:rsidP="002065FA">
            <w:pPr>
              <w:numPr>
                <w:ilvl w:val="0"/>
                <w:numId w:val="5"/>
              </w:numPr>
              <w:spacing w:line="240" w:lineRule="auto"/>
              <w:ind w:left="357" w:hanging="357"/>
              <w:rPr>
                <w:rFonts w:ascii="Calibri" w:hAnsi="Calibri" w:cs="Calibri"/>
                <w:b/>
                <w:bCs/>
                <w:i/>
                <w:iCs/>
                <w:sz w:val="20"/>
                <w:szCs w:val="20"/>
              </w:rPr>
            </w:pPr>
            <w:r w:rsidRPr="00CC7BA3">
              <w:rPr>
                <w:rFonts w:ascii="Calibri" w:hAnsi="Calibri" w:cs="Calibri"/>
                <w:b/>
                <w:bCs/>
                <w:sz w:val="20"/>
                <w:szCs w:val="20"/>
              </w:rPr>
              <w:t>End of Placement</w:t>
            </w:r>
            <w:r w:rsidRPr="00CC7BA3">
              <w:rPr>
                <w:rFonts w:ascii="Calibri" w:hAnsi="Calibri" w:cs="Calibri"/>
                <w:b/>
                <w:sz w:val="20"/>
                <w:szCs w:val="20"/>
              </w:rPr>
              <w:t>: For each competency, identify the</w:t>
            </w:r>
            <w:r w:rsidRPr="00CC7BA3">
              <w:rPr>
                <w:rFonts w:ascii="Calibri" w:hAnsi="Calibri" w:cs="Calibri"/>
                <w:b/>
                <w:i/>
                <w:iCs/>
                <w:sz w:val="20"/>
                <w:szCs w:val="20"/>
              </w:rPr>
              <w:t xml:space="preserve"> tasks, knowledge and skills</w:t>
            </w:r>
            <w:r w:rsidRPr="00CC7BA3">
              <w:rPr>
                <w:rFonts w:ascii="Calibri" w:hAnsi="Calibri" w:cs="Calibri"/>
                <w:b/>
                <w:sz w:val="20"/>
                <w:szCs w:val="20"/>
              </w:rPr>
              <w:t xml:space="preserve"> that best describes the student’s ability over this placement, by highlighting the relevant descriptors. Please provide evidence of how these were achieved in the comments section. Please provide an agreed development step for the next placement </w:t>
            </w:r>
          </w:p>
          <w:p w14:paraId="4A44E577" w14:textId="77777777" w:rsidR="002065FA" w:rsidRPr="00CC7BA3" w:rsidRDefault="002065FA" w:rsidP="002065FA">
            <w:pPr>
              <w:spacing w:line="240" w:lineRule="auto"/>
              <w:ind w:left="357"/>
              <w:rPr>
                <w:rFonts w:ascii="Calibri" w:hAnsi="Calibri" w:cs="Calibri"/>
                <w:b/>
                <w:bCs/>
                <w:i/>
                <w:iCs/>
                <w:sz w:val="20"/>
                <w:szCs w:val="20"/>
              </w:rPr>
            </w:pPr>
            <w:r w:rsidRPr="00CC7BA3">
              <w:rPr>
                <w:rFonts w:ascii="Calibri" w:hAnsi="Calibri" w:cs="Calibri"/>
                <w:b/>
                <w:sz w:val="20"/>
                <w:szCs w:val="20"/>
              </w:rPr>
              <w:t xml:space="preserve">Development steps may be areas for improvement or suggestions for the broadening of existing skills and knowledge. </w:t>
            </w:r>
          </w:p>
          <w:p w14:paraId="5023F4AD" w14:textId="7D32B7D5" w:rsidR="002065FA" w:rsidRPr="00CC7BA3" w:rsidRDefault="002065FA" w:rsidP="002065FA">
            <w:pPr>
              <w:numPr>
                <w:ilvl w:val="0"/>
                <w:numId w:val="5"/>
              </w:numPr>
              <w:spacing w:line="240" w:lineRule="auto"/>
              <w:ind w:left="357" w:hanging="357"/>
              <w:rPr>
                <w:rFonts w:ascii="Calibri" w:hAnsi="Calibri" w:cs="Calibri"/>
                <w:b/>
                <w:sz w:val="20"/>
                <w:szCs w:val="20"/>
              </w:rPr>
            </w:pPr>
            <w:r w:rsidRPr="00CC7BA3">
              <w:rPr>
                <w:rFonts w:ascii="Calibri" w:hAnsi="Calibri" w:cs="Calibri"/>
                <w:b/>
                <w:bCs/>
                <w:sz w:val="20"/>
                <w:szCs w:val="20"/>
              </w:rPr>
              <w:t>Identify whether the student has passed or failed the placement.</w:t>
            </w:r>
            <w:r w:rsidRPr="00CC7BA3">
              <w:rPr>
                <w:rFonts w:ascii="Calibri" w:hAnsi="Calibri" w:cs="Calibri"/>
                <w:b/>
                <w:sz w:val="20"/>
                <w:szCs w:val="20"/>
              </w:rPr>
              <w:t xml:space="preserve"> Your judgement about whether the student has passed the placement will be based on a holistic view of the student.  To</w:t>
            </w:r>
            <w:r w:rsidRPr="00CC7BA3">
              <w:rPr>
                <w:rFonts w:ascii="Calibri" w:hAnsi="Calibri" w:cs="Calibri"/>
                <w:b/>
                <w:bCs/>
                <w:sz w:val="20"/>
                <w:szCs w:val="20"/>
              </w:rPr>
              <w:t xml:space="preserve"> pass</w:t>
            </w:r>
            <w:r w:rsidRPr="00CC7BA3">
              <w:rPr>
                <w:rFonts w:ascii="Calibri" w:hAnsi="Calibri" w:cs="Calibri"/>
                <w:b/>
                <w:sz w:val="20"/>
                <w:szCs w:val="20"/>
              </w:rPr>
              <w:t xml:space="preserve"> a placement a student must demonstrate </w:t>
            </w:r>
            <w:r w:rsidRPr="00CC7BA3">
              <w:rPr>
                <w:rFonts w:ascii="Calibri" w:hAnsi="Calibri" w:cs="Calibri"/>
                <w:b/>
                <w:bCs/>
                <w:sz w:val="20"/>
                <w:szCs w:val="20"/>
              </w:rPr>
              <w:t>sufficient</w:t>
            </w:r>
            <w:r w:rsidRPr="00CC7BA3">
              <w:rPr>
                <w:rFonts w:ascii="Calibri" w:hAnsi="Calibri" w:cs="Calibri"/>
                <w:b/>
                <w:sz w:val="20"/>
                <w:szCs w:val="20"/>
              </w:rPr>
              <w:t xml:space="preserve"> </w:t>
            </w:r>
            <w:r w:rsidRPr="00CC7BA3">
              <w:rPr>
                <w:rFonts w:ascii="Calibri" w:hAnsi="Calibri" w:cs="Calibri"/>
                <w:b/>
                <w:sz w:val="20"/>
                <w:szCs w:val="20"/>
              </w:rPr>
              <w:lastRenderedPageBreak/>
              <w:t>knowledge and skills by THE END of the placement</w:t>
            </w:r>
            <w:r w:rsidR="00CF14A4">
              <w:rPr>
                <w:rFonts w:ascii="Calibri" w:hAnsi="Calibri" w:cs="Calibri"/>
                <w:b/>
                <w:sz w:val="20"/>
                <w:szCs w:val="20"/>
              </w:rPr>
              <w:t xml:space="preserve"> across a range of competencies</w:t>
            </w:r>
            <w:r w:rsidRPr="00CC7BA3">
              <w:rPr>
                <w:rFonts w:ascii="Calibri" w:hAnsi="Calibri" w:cs="Calibri"/>
                <w:b/>
                <w:sz w:val="20"/>
                <w:szCs w:val="20"/>
              </w:rPr>
              <w:t xml:space="preserve">. </w:t>
            </w:r>
            <w:r>
              <w:rPr>
                <w:rFonts w:ascii="Calibri" w:hAnsi="Calibri" w:cs="Calibri"/>
                <w:b/>
                <w:sz w:val="20"/>
                <w:szCs w:val="20"/>
              </w:rPr>
              <w:t xml:space="preserve">Please remember the student has a further </w:t>
            </w:r>
            <w:r w:rsidR="005D6839">
              <w:rPr>
                <w:rFonts w:ascii="Calibri" w:hAnsi="Calibri" w:cs="Calibri"/>
                <w:b/>
                <w:sz w:val="20"/>
                <w:szCs w:val="20"/>
              </w:rPr>
              <w:t>5 week block placement as a year 1 student, and two further placements in year 2</w:t>
            </w:r>
          </w:p>
          <w:p w14:paraId="0E6E60A6" w14:textId="77777777" w:rsidR="002065FA" w:rsidRPr="00CC7BA3" w:rsidRDefault="002065FA" w:rsidP="002065FA">
            <w:pPr>
              <w:numPr>
                <w:ilvl w:val="0"/>
                <w:numId w:val="5"/>
              </w:numPr>
              <w:spacing w:line="240" w:lineRule="auto"/>
              <w:ind w:left="357" w:hanging="357"/>
              <w:rPr>
                <w:rFonts w:ascii="Calibri" w:hAnsi="Calibri" w:cs="Calibri"/>
                <w:b/>
                <w:sz w:val="20"/>
                <w:szCs w:val="20"/>
              </w:rPr>
            </w:pPr>
            <w:r w:rsidRPr="00CC7BA3">
              <w:rPr>
                <w:rFonts w:ascii="Calibri" w:hAnsi="Calibri" w:cs="Calibri"/>
                <w:b/>
                <w:bCs/>
                <w:sz w:val="20"/>
                <w:szCs w:val="20"/>
              </w:rPr>
              <w:t>Sufficient to pass</w:t>
            </w:r>
            <w:r w:rsidRPr="00CC7BA3">
              <w:rPr>
                <w:rFonts w:ascii="Calibri" w:hAnsi="Calibri" w:cs="Calibri"/>
                <w:b/>
                <w:sz w:val="20"/>
                <w:szCs w:val="20"/>
              </w:rPr>
              <w:t xml:space="preserve"> can be defined as: </w:t>
            </w:r>
            <w:r w:rsidRPr="00CC7BA3">
              <w:rPr>
                <w:rFonts w:ascii="Calibri" w:hAnsi="Calibri" w:cs="Calibri"/>
                <w:b/>
                <w:i/>
                <w:iCs/>
                <w:sz w:val="20"/>
                <w:szCs w:val="20"/>
              </w:rPr>
              <w:t xml:space="preserve">Sound skills and knowledge demonstrated, but needed ongoing regular support /guidance to achieve this </w:t>
            </w:r>
          </w:p>
          <w:p w14:paraId="3B7E84F1" w14:textId="77777777" w:rsidR="002065FA" w:rsidRPr="00CC7BA3" w:rsidRDefault="002065FA" w:rsidP="002065FA">
            <w:pPr>
              <w:numPr>
                <w:ilvl w:val="0"/>
                <w:numId w:val="5"/>
              </w:numPr>
              <w:spacing w:line="240" w:lineRule="auto"/>
              <w:ind w:left="357" w:hanging="357"/>
              <w:rPr>
                <w:rFonts w:ascii="Calibri" w:hAnsi="Calibri" w:cs="Calibri"/>
                <w:b/>
                <w:i/>
                <w:iCs/>
                <w:sz w:val="20"/>
                <w:szCs w:val="20"/>
              </w:rPr>
            </w:pPr>
            <w:r w:rsidRPr="00CC7BA3">
              <w:rPr>
                <w:rFonts w:ascii="Calibri" w:hAnsi="Calibri" w:cs="Calibri"/>
                <w:b/>
                <w:sz w:val="20"/>
                <w:szCs w:val="20"/>
              </w:rPr>
              <w:t>Whereas a</w:t>
            </w:r>
            <w:r w:rsidRPr="00CC7BA3">
              <w:rPr>
                <w:rFonts w:ascii="Calibri" w:hAnsi="Calibri" w:cs="Calibri"/>
                <w:b/>
                <w:bCs/>
                <w:sz w:val="20"/>
                <w:szCs w:val="20"/>
              </w:rPr>
              <w:t xml:space="preserve"> FAIL is defined as:   </w:t>
            </w:r>
            <w:r w:rsidRPr="00CC7BA3">
              <w:rPr>
                <w:rFonts w:ascii="Calibri" w:hAnsi="Calibri" w:cs="Calibri"/>
                <w:b/>
                <w:i/>
                <w:iCs/>
                <w:sz w:val="20"/>
                <w:szCs w:val="20"/>
              </w:rPr>
              <w:t xml:space="preserve">Does not demonstrate sufficient skills and knowledge to achieve competency even with extensive prompting/guidance/support. </w:t>
            </w:r>
          </w:p>
          <w:p w14:paraId="431F2427" w14:textId="24FADFA6" w:rsidR="00201939" w:rsidRPr="00EE36A2" w:rsidRDefault="002065FA" w:rsidP="002065FA">
            <w:pPr>
              <w:pStyle w:val="ListParagraph"/>
              <w:ind w:left="360"/>
              <w:rPr>
                <w:rFonts w:ascii="Calibri" w:hAnsi="Calibri" w:cs="Calibri"/>
                <w:b/>
                <w:bCs/>
                <w:sz w:val="20"/>
                <w:szCs w:val="20"/>
              </w:rPr>
            </w:pPr>
            <w:r w:rsidRPr="00197830">
              <w:rPr>
                <w:rFonts w:ascii="Calibri" w:hAnsi="Calibri" w:cs="Calibri"/>
                <w:b/>
                <w:bCs/>
                <w:color w:val="FF0000"/>
                <w:sz w:val="20"/>
                <w:szCs w:val="20"/>
              </w:rPr>
              <w:t>Placement concerns</w:t>
            </w:r>
            <w:r w:rsidRPr="00CC7BA3">
              <w:rPr>
                <w:rFonts w:ascii="Calibri" w:hAnsi="Calibri" w:cs="Calibri"/>
                <w:b/>
                <w:bCs/>
                <w:sz w:val="20"/>
                <w:szCs w:val="20"/>
              </w:rPr>
              <w:t xml:space="preserve">: </w:t>
            </w:r>
            <w:r w:rsidRPr="00CC7BA3">
              <w:rPr>
                <w:rFonts w:ascii="Calibri" w:hAnsi="Calibri" w:cs="Calibri"/>
                <w:b/>
                <w:sz w:val="20"/>
                <w:szCs w:val="20"/>
              </w:rPr>
              <w:t xml:space="preserve">Please contact the student’s clinical tutor and copy in </w:t>
            </w:r>
            <w:hyperlink r:id="rId9" w:history="1">
              <w:r w:rsidRPr="00CC7BA3">
                <w:rPr>
                  <w:rStyle w:val="Hyperlink"/>
                  <w:rFonts w:ascii="Calibri" w:hAnsi="Calibri" w:cs="Calibri"/>
                  <w:b/>
                  <w:sz w:val="20"/>
                  <w:szCs w:val="20"/>
                </w:rPr>
                <w:t>sltplacements@reading.ac.uk</w:t>
              </w:r>
            </w:hyperlink>
            <w:r w:rsidRPr="00CC7BA3">
              <w:rPr>
                <w:rFonts w:ascii="Calibri" w:hAnsi="Calibri" w:cs="Calibri"/>
                <w:b/>
                <w:sz w:val="20"/>
                <w:szCs w:val="20"/>
              </w:rPr>
              <w:t xml:space="preserve">  if you have any concerns about the student’s clinical progress or their welfare as early in the placement or in a timely manner, as is reasonably practical. Copying in </w:t>
            </w:r>
            <w:r w:rsidR="006A3B81">
              <w:rPr>
                <w:rFonts w:ascii="Calibri" w:hAnsi="Calibri" w:cs="Calibri"/>
                <w:b/>
                <w:sz w:val="20"/>
                <w:szCs w:val="20"/>
              </w:rPr>
              <w:t xml:space="preserve">SLT placement </w:t>
            </w:r>
            <w:r w:rsidRPr="00CC7BA3">
              <w:rPr>
                <w:rFonts w:ascii="Calibri" w:hAnsi="Calibri" w:cs="Calibri"/>
                <w:b/>
                <w:sz w:val="20"/>
                <w:szCs w:val="20"/>
              </w:rPr>
              <w:t>admin will aid a timely response to your concern</w:t>
            </w:r>
          </w:p>
        </w:tc>
      </w:tr>
    </w:tbl>
    <w:p w14:paraId="4176ACFD" w14:textId="77777777" w:rsidR="002B1696" w:rsidRPr="002B1696" w:rsidRDefault="002B1696" w:rsidP="002B1696">
      <w:pPr>
        <w:rPr>
          <w:rFonts w:ascii="Calibri" w:hAnsi="Calibri" w:cs="Calibri"/>
        </w:rPr>
      </w:pPr>
    </w:p>
    <w:p w14:paraId="00D74200"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11199"/>
      </w:tblGrid>
      <w:tr w:rsidR="002B1696" w:rsidRPr="00BA7D99" w14:paraId="0B46A3BC" w14:textId="77777777" w:rsidTr="00917C44">
        <w:tc>
          <w:tcPr>
            <w:tcW w:w="11199" w:type="dxa"/>
          </w:tcPr>
          <w:p w14:paraId="5D0BB68A" w14:textId="328321F6" w:rsidR="002B1696" w:rsidRPr="002B1696" w:rsidRDefault="002B1696" w:rsidP="00917C44">
            <w:pPr>
              <w:rPr>
                <w:rFonts w:ascii="Calibri" w:hAnsi="Calibri" w:cs="Calibri"/>
              </w:rPr>
            </w:pPr>
            <w:r w:rsidRPr="002B1696">
              <w:rPr>
                <w:rFonts w:ascii="Calibri" w:hAnsi="Calibri" w:cs="Calibri"/>
              </w:rPr>
              <w:t xml:space="preserve">COMPETENCIES. </w:t>
            </w:r>
            <w:r w:rsidR="00DE063A">
              <w:rPr>
                <w:rFonts w:ascii="Calibri" w:hAnsi="Calibri" w:cs="Calibri"/>
              </w:rPr>
              <w:t xml:space="preserve">For each </w:t>
            </w:r>
            <w:r w:rsidR="00123096">
              <w:rPr>
                <w:rFonts w:ascii="Calibri" w:hAnsi="Calibri" w:cs="Calibri"/>
              </w:rPr>
              <w:t>competency,</w:t>
            </w:r>
            <w:r w:rsidR="00DE063A">
              <w:rPr>
                <w:rFonts w:ascii="Calibri" w:hAnsi="Calibri" w:cs="Calibri"/>
              </w:rPr>
              <w:t xml:space="preserve"> </w:t>
            </w:r>
            <w:r w:rsidR="00FD2B71">
              <w:rPr>
                <w:rFonts w:ascii="Calibri" w:hAnsi="Calibri" w:cs="Calibri"/>
              </w:rPr>
              <w:t>please highlight the tasks, skills and knowledge</w:t>
            </w:r>
            <w:r w:rsidR="007B3D57">
              <w:rPr>
                <w:rFonts w:ascii="Calibri" w:hAnsi="Calibri" w:cs="Calibri"/>
              </w:rPr>
              <w:t xml:space="preserve"> the student has developed over the placement</w:t>
            </w:r>
            <w:r w:rsidR="00CD7ABA">
              <w:rPr>
                <w:rFonts w:ascii="Calibri" w:hAnsi="Calibri" w:cs="Calibri"/>
              </w:rPr>
              <w:t xml:space="preserve">. </w:t>
            </w:r>
            <w:r w:rsidR="00FD2B71">
              <w:rPr>
                <w:rFonts w:ascii="Calibri" w:hAnsi="Calibri" w:cs="Calibri"/>
              </w:rPr>
              <w:t xml:space="preserve"> </w:t>
            </w:r>
            <w:r w:rsidRPr="002B1696">
              <w:rPr>
                <w:rFonts w:ascii="Calibri" w:hAnsi="Calibri" w:cs="Calibri"/>
              </w:rPr>
              <w:t>The boxes below will expand as you add content. It is expected that students will also keep an ongoing record of their achievements under each competency, which you can include on the final form. However, it is essential that practice educator’s comments are also included on the final document.</w:t>
            </w:r>
          </w:p>
          <w:p w14:paraId="2566C359" w14:textId="77777777" w:rsidR="002B1696" w:rsidRPr="002B1696" w:rsidRDefault="002B1696" w:rsidP="00917C44">
            <w:pPr>
              <w:rPr>
                <w:rFonts w:ascii="Calibri" w:hAnsi="Calibri" w:cs="Calibri"/>
              </w:rPr>
            </w:pPr>
          </w:p>
          <w:p w14:paraId="7260EBE5" w14:textId="40B47DB0" w:rsidR="002B1696" w:rsidRPr="002B1696" w:rsidRDefault="00CB42BC" w:rsidP="00917C44">
            <w:pPr>
              <w:rPr>
                <w:rFonts w:ascii="Calibri" w:hAnsi="Calibri" w:cs="Calibri"/>
              </w:rPr>
            </w:pPr>
            <w:r w:rsidRPr="001A3258">
              <w:rPr>
                <w:rFonts w:ascii="Calibri" w:hAnsi="Calibri" w:cs="Calibri"/>
              </w:rPr>
              <w:t xml:space="preserve">It is expected that throughout the placement the student will utilise their </w:t>
            </w:r>
            <w:r>
              <w:rPr>
                <w:rFonts w:ascii="Calibri" w:hAnsi="Calibri" w:cs="Calibri"/>
              </w:rPr>
              <w:t xml:space="preserve">University or other relevant placement </w:t>
            </w:r>
            <w:r w:rsidRPr="001A3258">
              <w:rPr>
                <w:rFonts w:ascii="Calibri" w:hAnsi="Calibri" w:cs="Calibri"/>
              </w:rPr>
              <w:t>assessment and intervention proformas to support and evidence their clinical reasoning</w:t>
            </w:r>
          </w:p>
        </w:tc>
      </w:tr>
    </w:tbl>
    <w:p w14:paraId="30041A5F"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11199"/>
      </w:tblGrid>
      <w:tr w:rsidR="002B1696" w14:paraId="16C87717" w14:textId="77777777" w:rsidTr="00917C44">
        <w:tc>
          <w:tcPr>
            <w:tcW w:w="11199" w:type="dxa"/>
          </w:tcPr>
          <w:p w14:paraId="28747565" w14:textId="77777777" w:rsidR="002B1696" w:rsidRPr="002B1696" w:rsidRDefault="002B1696" w:rsidP="00917C44">
            <w:pPr>
              <w:rPr>
                <w:rFonts w:ascii="Calibri" w:hAnsi="Calibri" w:cs="Calibri"/>
                <w:szCs w:val="22"/>
              </w:rPr>
            </w:pPr>
            <w:r w:rsidRPr="00F94439">
              <w:rPr>
                <w:rFonts w:ascii="Calibri" w:hAnsi="Calibri"/>
                <w:szCs w:val="22"/>
              </w:rPr>
              <w:t xml:space="preserve">Thank you for the placement. Please return the report form to </w:t>
            </w:r>
            <w:hyperlink r:id="rId10" w:history="1">
              <w:r w:rsidRPr="00F94439">
                <w:rPr>
                  <w:rStyle w:val="Hyperlink"/>
                  <w:rFonts w:ascii="Calibri" w:hAnsi="Calibri"/>
                  <w:szCs w:val="22"/>
                </w:rPr>
                <w:t>sltplacements@reading.ac.uk</w:t>
              </w:r>
            </w:hyperlink>
            <w:r w:rsidRPr="00F94439">
              <w:rPr>
                <w:rFonts w:ascii="Calibri" w:hAnsi="Calibri"/>
                <w:szCs w:val="22"/>
              </w:rPr>
              <w:t xml:space="preserve"> within two weeks of the end of the placement. This allows the student and their clinical tutor the opportunity to utilise the feedback and development steps in a timely manner for their next placement. </w:t>
            </w:r>
          </w:p>
        </w:tc>
      </w:tr>
    </w:tbl>
    <w:p w14:paraId="238D6734"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75"/>
        <w:gridCol w:w="10824"/>
      </w:tblGrid>
      <w:tr w:rsidR="002B1696" w:rsidRPr="00BA7D99" w14:paraId="0A9B763C" w14:textId="77777777" w:rsidTr="0030125C">
        <w:trPr>
          <w:trHeight w:val="699"/>
        </w:trPr>
        <w:tc>
          <w:tcPr>
            <w:tcW w:w="375" w:type="dxa"/>
          </w:tcPr>
          <w:p w14:paraId="02BCF210" w14:textId="77777777" w:rsidR="002B1696" w:rsidRPr="002B1696" w:rsidRDefault="002B1696" w:rsidP="00917C44">
            <w:pPr>
              <w:rPr>
                <w:rFonts w:ascii="Calibri" w:hAnsi="Calibri" w:cs="Calibri"/>
              </w:rPr>
            </w:pPr>
            <w:r w:rsidRPr="002B1696">
              <w:rPr>
                <w:rFonts w:ascii="Calibri" w:hAnsi="Calibri" w:cs="Calibri"/>
              </w:rPr>
              <w:t>A</w:t>
            </w:r>
          </w:p>
        </w:tc>
        <w:tc>
          <w:tcPr>
            <w:tcW w:w="10824" w:type="dxa"/>
          </w:tcPr>
          <w:p w14:paraId="533FE6E9" w14:textId="77777777" w:rsidR="00D315E4" w:rsidRPr="007238E4" w:rsidRDefault="00D315E4" w:rsidP="00D315E4">
            <w:pPr>
              <w:rPr>
                <w:rFonts w:ascii="Calibri" w:hAnsi="Calibri"/>
                <w:i/>
                <w:iCs/>
                <w:color w:val="4472C4"/>
              </w:rPr>
            </w:pPr>
            <w:r w:rsidRPr="007238E4">
              <w:rPr>
                <w:rFonts w:ascii="Calibri" w:hAnsi="Calibri"/>
                <w:b/>
                <w:bCs/>
              </w:rPr>
              <w:t xml:space="preserve">PROFESSIONALISM  </w:t>
            </w:r>
            <w:r w:rsidRPr="007238E4">
              <w:rPr>
                <w:rFonts w:ascii="Calibri" w:hAnsi="Calibri"/>
                <w:i/>
                <w:iCs/>
                <w:color w:val="4472C4"/>
              </w:rPr>
              <w:t xml:space="preserve">  Pass/Fail</w:t>
            </w:r>
          </w:p>
          <w:p w14:paraId="558A546E" w14:textId="77777777" w:rsidR="00D315E4" w:rsidRPr="007238E4" w:rsidRDefault="00D315E4" w:rsidP="00D315E4">
            <w:pPr>
              <w:rPr>
                <w:rFonts w:ascii="Calibri" w:hAnsi="Calibri" w:cs="Calibri"/>
              </w:rPr>
            </w:pPr>
          </w:p>
          <w:p w14:paraId="36D5ED5B" w14:textId="1B1897D3" w:rsidR="00D315E4" w:rsidRDefault="00D315E4" w:rsidP="00D315E4">
            <w:pPr>
              <w:rPr>
                <w:rFonts w:ascii="Calibri" w:hAnsi="Calibri"/>
              </w:rPr>
            </w:pPr>
            <w:r>
              <w:rPr>
                <w:rFonts w:ascii="Calibri" w:hAnsi="Calibri"/>
              </w:rPr>
              <w:t>Student c</w:t>
            </w:r>
            <w:r w:rsidRPr="00E43DA9">
              <w:rPr>
                <w:rFonts w:ascii="Calibri" w:hAnsi="Calibri"/>
              </w:rPr>
              <w:t>onduct</w:t>
            </w:r>
            <w:r>
              <w:rPr>
                <w:rFonts w:ascii="Calibri" w:hAnsi="Calibri"/>
              </w:rPr>
              <w:t>s</w:t>
            </w:r>
            <w:r w:rsidRPr="00E43DA9">
              <w:rPr>
                <w:rFonts w:ascii="Calibri" w:hAnsi="Calibri"/>
              </w:rPr>
              <w:t xml:space="preserve"> themselves in a professional manner in the establishment of relationships, communication skills and awareness of professional issues, including understanding and adherence to the HCPC standards of ethics, conduct and performance</w:t>
            </w:r>
            <w:r>
              <w:rPr>
                <w:rFonts w:ascii="Calibri" w:hAnsi="Calibri"/>
              </w:rPr>
              <w:t>.</w:t>
            </w:r>
            <w:r w:rsidR="006906BE">
              <w:rPr>
                <w:rFonts w:ascii="Calibri" w:hAnsi="Calibri"/>
              </w:rPr>
              <w:t xml:space="preserve"> The student also has a professionalism form to share with you</w:t>
            </w:r>
          </w:p>
          <w:p w14:paraId="47FF9D64" w14:textId="77777777" w:rsidR="00D315E4" w:rsidRPr="00BA7D99" w:rsidRDefault="00D315E4" w:rsidP="00D315E4">
            <w:pPr>
              <w:rPr>
                <w:rFonts w:ascii="Calibri" w:hAnsi="Calibri"/>
                <w:b/>
                <w:bCs/>
              </w:rPr>
            </w:pPr>
            <w:r w:rsidRPr="3CC41608">
              <w:rPr>
                <w:rFonts w:ascii="Calibri" w:hAnsi="Calibri"/>
                <w:b/>
                <w:bCs/>
              </w:rPr>
              <w:t xml:space="preserve"> The student:</w:t>
            </w:r>
          </w:p>
          <w:p w14:paraId="3445DD4C"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Takes responsibility for the ongoing completion of their EDS form</w:t>
            </w:r>
          </w:p>
          <w:p w14:paraId="77476986"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Demonstrates an understanding of their role in your setting </w:t>
            </w:r>
          </w:p>
          <w:p w14:paraId="09A82D5F"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Demonstrates appropriate time management including clinic preparation </w:t>
            </w:r>
          </w:p>
          <w:p w14:paraId="13E15A60"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Adheres to the agreed placement expectations </w:t>
            </w:r>
          </w:p>
          <w:p w14:paraId="4754C594"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Initiates and responds to communication in a timely manner</w:t>
            </w:r>
          </w:p>
          <w:p w14:paraId="1A2C9B28"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Adheres to all relevant policies and procedures </w:t>
            </w:r>
          </w:p>
          <w:p w14:paraId="3C48FF95"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Keeps records in line with service requirements</w:t>
            </w:r>
          </w:p>
          <w:p w14:paraId="5781DDDB" w14:textId="0216728F" w:rsidR="00D315E4" w:rsidRPr="007238E4" w:rsidRDefault="00D315E4" w:rsidP="00D315E4">
            <w:pPr>
              <w:pStyle w:val="ListParagraph"/>
              <w:numPr>
                <w:ilvl w:val="0"/>
                <w:numId w:val="12"/>
              </w:numPr>
              <w:rPr>
                <w:rFonts w:ascii="Calibri" w:hAnsi="Calibri"/>
              </w:rPr>
            </w:pPr>
            <w:r w:rsidRPr="007238E4">
              <w:rPr>
                <w:rFonts w:ascii="Calibri" w:hAnsi="Calibri"/>
              </w:rPr>
              <w:t xml:space="preserve">Demonstrates increasing Cultural awareness </w:t>
            </w:r>
            <w:r w:rsidR="00511A50">
              <w:rPr>
                <w:rFonts w:ascii="Calibri" w:hAnsi="Calibri"/>
              </w:rPr>
              <w:t>-</w:t>
            </w:r>
            <w:r w:rsidR="008D45A8">
              <w:rPr>
                <w:rFonts w:ascii="Calibri" w:hAnsi="Calibri"/>
              </w:rPr>
              <w:t xml:space="preserve"> </w:t>
            </w:r>
            <w:r w:rsidRPr="007238E4">
              <w:rPr>
                <w:rFonts w:ascii="Calibri" w:hAnsi="Calibri"/>
              </w:rPr>
              <w:t xml:space="preserve">see RCSLT guidance attached or visit </w:t>
            </w:r>
            <w:hyperlink r:id="rId11" w:history="1">
              <w:r w:rsidRPr="007238E4">
                <w:rPr>
                  <w:rStyle w:val="Hyperlink"/>
                  <w:rFonts w:ascii="Calibri" w:hAnsi="Calibri"/>
                </w:rPr>
                <w:t>https://www.rcslt.org/wp-content/uploads/media/Project/RCSLT/8-strat-increase-cult-comp.pdf</w:t>
              </w:r>
            </w:hyperlink>
            <w:r w:rsidRPr="007238E4">
              <w:rPr>
                <w:rFonts w:ascii="Calibri" w:hAnsi="Calibri"/>
              </w:rPr>
              <w:t xml:space="preserve"> </w:t>
            </w:r>
          </w:p>
          <w:p w14:paraId="2C28F586"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Establishes a good working relationship with Practice educator, clients and other professionals.</w:t>
            </w:r>
          </w:p>
          <w:p w14:paraId="3A5FDCCA"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Advises you in a timely manner of placement related coursework</w:t>
            </w:r>
          </w:p>
          <w:p w14:paraId="0AA5F353"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Always takes a client first approach e.g. being respectful of other peoples’ views around the client and ensuring objective clinical decisions which are informed by evidence based practice.</w:t>
            </w:r>
          </w:p>
          <w:p w14:paraId="1B7464A3"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Is aware and asks questions regarding trust policies including a range of topics e.g. stat- mandatory training, confidentiality, case note management, infection control, and trust values.</w:t>
            </w:r>
          </w:p>
          <w:p w14:paraId="5B457E81"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Will evidence strategies for self-care and self-awareness to ensure safe and effective engagement in the placement</w:t>
            </w:r>
          </w:p>
          <w:p w14:paraId="14130B09"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lastRenderedPageBreak/>
              <w:t>The student can work collaboratively as appropriate to the setting (e.g. with PE and MDT and wider team)</w:t>
            </w:r>
          </w:p>
          <w:p w14:paraId="399B0886" w14:textId="77777777" w:rsidR="00D315E4" w:rsidRPr="008B7A64" w:rsidRDefault="00D315E4" w:rsidP="00D315E4">
            <w:pPr>
              <w:pStyle w:val="ListParagraph"/>
              <w:numPr>
                <w:ilvl w:val="0"/>
                <w:numId w:val="12"/>
              </w:numPr>
              <w:rPr>
                <w:rFonts w:ascii="Calibri" w:hAnsi="Calibri"/>
              </w:rPr>
            </w:pPr>
            <w:r w:rsidRPr="007238E4">
              <w:rPr>
                <w:rFonts w:ascii="Calibri Light" w:hAnsi="Calibri Light"/>
              </w:rPr>
              <w:t>Demonstrates time management, both in terms of punctuality but also task completion and deadlines for reports etc.</w:t>
            </w:r>
          </w:p>
          <w:p w14:paraId="2F349E2E" w14:textId="77777777" w:rsidR="008B7A64" w:rsidRPr="001A3258" w:rsidRDefault="008B7A64" w:rsidP="008B7A64">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B7A64" w:rsidRPr="001A3258" w14:paraId="27982801" w14:textId="77777777" w:rsidTr="007C6114">
              <w:tc>
                <w:tcPr>
                  <w:tcW w:w="10598" w:type="dxa"/>
                  <w:shd w:val="clear" w:color="auto" w:fill="auto"/>
                </w:tcPr>
                <w:p w14:paraId="10A5115F" w14:textId="77777777" w:rsidR="008B7A64" w:rsidRPr="001A3258" w:rsidRDefault="008B7A64" w:rsidP="008B7A64">
                  <w:pPr>
                    <w:rPr>
                      <w:rFonts w:ascii="Calibri" w:hAnsi="Calibri" w:cs="Calibri"/>
                      <w:bCs/>
                      <w:iCs/>
                      <w:color w:val="000000"/>
                      <w:szCs w:val="22"/>
                    </w:rPr>
                  </w:pPr>
                </w:p>
              </w:tc>
            </w:tr>
          </w:tbl>
          <w:p w14:paraId="13437493" w14:textId="77777777" w:rsidR="008B7A64" w:rsidRPr="001A3258" w:rsidRDefault="008B7A64" w:rsidP="008B7A64">
            <w:pPr>
              <w:rPr>
                <w:rFonts w:ascii="Calibri" w:hAnsi="Calibri" w:cs="Calibri"/>
                <w:bCs/>
                <w:iCs/>
                <w:color w:val="000000"/>
                <w:szCs w:val="22"/>
              </w:rPr>
            </w:pPr>
          </w:p>
          <w:p w14:paraId="1DDBE673" w14:textId="77777777" w:rsidR="008B7A64" w:rsidRPr="001A3258" w:rsidRDefault="008B7A64" w:rsidP="008B7A64">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B7A64" w:rsidRPr="001A3258" w14:paraId="4BA96F7E" w14:textId="77777777" w:rsidTr="007C6114">
              <w:trPr>
                <w:trHeight w:val="324"/>
              </w:trPr>
              <w:tc>
                <w:tcPr>
                  <w:tcW w:w="10598" w:type="dxa"/>
                  <w:shd w:val="clear" w:color="auto" w:fill="auto"/>
                </w:tcPr>
                <w:p w14:paraId="1824825A" w14:textId="77777777" w:rsidR="008B7A64" w:rsidRPr="001A3258" w:rsidRDefault="008B7A64" w:rsidP="008B7A64">
                  <w:pPr>
                    <w:pStyle w:val="ListParagraph"/>
                    <w:ind w:left="0"/>
                    <w:rPr>
                      <w:rFonts w:ascii="Calibri" w:hAnsi="Calibri" w:cs="Calibri"/>
                    </w:rPr>
                  </w:pPr>
                </w:p>
              </w:tc>
            </w:tr>
          </w:tbl>
          <w:p w14:paraId="1FBF57E4" w14:textId="77777777" w:rsidR="002B1696" w:rsidRPr="002B1696" w:rsidRDefault="002B1696" w:rsidP="00917C44">
            <w:pPr>
              <w:pStyle w:val="ListParagraph"/>
              <w:ind w:left="0"/>
              <w:rPr>
                <w:rFonts w:ascii="Calibri" w:hAnsi="Calibri" w:cs="Calibri"/>
              </w:rPr>
            </w:pPr>
          </w:p>
        </w:tc>
      </w:tr>
    </w:tbl>
    <w:p w14:paraId="09139C50"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36"/>
        <w:gridCol w:w="10863"/>
      </w:tblGrid>
      <w:tr w:rsidR="00616365" w:rsidRPr="00BA7D99" w14:paraId="68BF2C8F" w14:textId="77777777" w:rsidTr="00616365">
        <w:tc>
          <w:tcPr>
            <w:tcW w:w="336" w:type="dxa"/>
          </w:tcPr>
          <w:p w14:paraId="50606B99" w14:textId="77777777" w:rsidR="00616365" w:rsidRPr="002B1696" w:rsidRDefault="00616365" w:rsidP="00BA6971">
            <w:pPr>
              <w:rPr>
                <w:rFonts w:ascii="Calibri" w:hAnsi="Calibri" w:cs="Calibri"/>
              </w:rPr>
            </w:pPr>
            <w:r w:rsidRPr="002B1696">
              <w:rPr>
                <w:rFonts w:ascii="Calibri" w:hAnsi="Calibri" w:cs="Calibri"/>
              </w:rPr>
              <w:t>B</w:t>
            </w:r>
          </w:p>
        </w:tc>
        <w:tc>
          <w:tcPr>
            <w:tcW w:w="10863" w:type="dxa"/>
          </w:tcPr>
          <w:p w14:paraId="58C7313A" w14:textId="77777777" w:rsidR="00616365" w:rsidRPr="00DF3EC4" w:rsidRDefault="00616365" w:rsidP="00BA6971">
            <w:pPr>
              <w:rPr>
                <w:rFonts w:ascii="Calibri" w:hAnsi="Calibri"/>
                <w:i/>
                <w:iCs/>
                <w:color w:val="4472C4"/>
              </w:rPr>
            </w:pPr>
            <w:r w:rsidRPr="00DF3EC4">
              <w:rPr>
                <w:rFonts w:ascii="Calibri" w:hAnsi="Calibri"/>
                <w:b/>
                <w:bCs/>
              </w:rPr>
              <w:t xml:space="preserve">ASSESSMENT    </w:t>
            </w:r>
            <w:r w:rsidRPr="00DF3EC4">
              <w:rPr>
                <w:rFonts w:ascii="Calibri" w:hAnsi="Calibri"/>
                <w:i/>
                <w:iCs/>
                <w:color w:val="4472C4"/>
              </w:rPr>
              <w:t>Pass/Fail</w:t>
            </w:r>
          </w:p>
          <w:p w14:paraId="6CB85E5A" w14:textId="77777777" w:rsidR="00616365" w:rsidRPr="00DF3EC4" w:rsidRDefault="00616365" w:rsidP="00BA6971">
            <w:pPr>
              <w:rPr>
                <w:rFonts w:ascii="Calibri" w:hAnsi="Calibri"/>
                <w:b/>
                <w:bCs/>
              </w:rPr>
            </w:pPr>
          </w:p>
          <w:p w14:paraId="78088C31" w14:textId="77777777" w:rsidR="00616365" w:rsidRPr="00DF3EC4" w:rsidRDefault="00616365" w:rsidP="00BA6971">
            <w:pPr>
              <w:rPr>
                <w:rFonts w:ascii="Calibri" w:hAnsi="Calibri"/>
                <w:i/>
                <w:iCs/>
                <w:color w:val="4472C4"/>
              </w:rPr>
            </w:pPr>
            <w:r w:rsidRPr="00DF3EC4">
              <w:rPr>
                <w:rFonts w:ascii="Calibri" w:hAnsi="Calibri"/>
              </w:rPr>
              <w:t xml:space="preserve">The student identifies and analyses relevant and appropriate assessment strategies (observation schedules, checklists; published assessments; own informal assessments, ongoing dynamic assessment). This process considers each client’s individual profile, including relevant social/educational/employment factors  </w:t>
            </w:r>
          </w:p>
          <w:p w14:paraId="7AF72A69" w14:textId="77777777" w:rsidR="00616365" w:rsidRPr="00DF3EC4" w:rsidRDefault="00616365" w:rsidP="00BA6971">
            <w:pPr>
              <w:rPr>
                <w:rFonts w:ascii="Calibri" w:hAnsi="Calibri"/>
                <w:b/>
                <w:bCs/>
              </w:rPr>
            </w:pPr>
          </w:p>
          <w:p w14:paraId="7722ECA9" w14:textId="77777777" w:rsidR="00616365" w:rsidRPr="00DF3EC4" w:rsidRDefault="00616365" w:rsidP="00BA6971">
            <w:pPr>
              <w:rPr>
                <w:rFonts w:ascii="Calibri" w:hAnsi="Calibri"/>
                <w:b/>
              </w:rPr>
            </w:pPr>
            <w:r w:rsidRPr="00DF3EC4">
              <w:rPr>
                <w:rFonts w:ascii="Calibri" w:hAnsi="Calibri"/>
                <w:b/>
              </w:rPr>
              <w:t>Identification:</w:t>
            </w:r>
          </w:p>
          <w:p w14:paraId="11DE0C9A" w14:textId="77777777" w:rsidR="00616365" w:rsidRPr="00DF3EC4" w:rsidRDefault="00616365" w:rsidP="00BA6971">
            <w:pPr>
              <w:pStyle w:val="ListParagraph"/>
              <w:numPr>
                <w:ilvl w:val="0"/>
                <w:numId w:val="18"/>
              </w:numPr>
              <w:rPr>
                <w:rFonts w:ascii="Calibri" w:hAnsi="Calibri"/>
              </w:rPr>
            </w:pPr>
            <w:r w:rsidRPr="00DF3EC4">
              <w:rPr>
                <w:rFonts w:ascii="Calibri" w:hAnsi="Calibri"/>
              </w:rPr>
              <w:t>The student demonstrates that they know what information to gather and how to gather it.</w:t>
            </w:r>
          </w:p>
          <w:p w14:paraId="0E963781" w14:textId="77777777" w:rsidR="00616365" w:rsidRPr="00DF3EC4" w:rsidRDefault="00616365" w:rsidP="00BA6971">
            <w:pPr>
              <w:pStyle w:val="ListParagraph"/>
              <w:numPr>
                <w:ilvl w:val="0"/>
                <w:numId w:val="18"/>
              </w:numPr>
              <w:rPr>
                <w:rFonts w:ascii="Calibri" w:hAnsi="Calibri"/>
              </w:rPr>
            </w:pPr>
            <w:r w:rsidRPr="00DF3EC4">
              <w:rPr>
                <w:rFonts w:ascii="Calibri" w:hAnsi="Calibri"/>
              </w:rPr>
              <w:t xml:space="preserve">The student can suggest a relevant assessment strategy when presented with a new referral, or case history information. </w:t>
            </w:r>
          </w:p>
          <w:p w14:paraId="33DC153F" w14:textId="77777777" w:rsidR="00616365" w:rsidRPr="00DF3EC4" w:rsidRDefault="00616365" w:rsidP="00BA6971">
            <w:pPr>
              <w:pStyle w:val="ListParagraph"/>
              <w:numPr>
                <w:ilvl w:val="0"/>
                <w:numId w:val="18"/>
              </w:numPr>
              <w:rPr>
                <w:rFonts w:ascii="Calibri" w:hAnsi="Calibri"/>
              </w:rPr>
            </w:pPr>
            <w:r w:rsidRPr="00DF3EC4">
              <w:rPr>
                <w:rFonts w:ascii="Calibri" w:hAnsi="Calibri"/>
              </w:rPr>
              <w:t>The student is able to recognise and discuss why certain assessment strategies are not appropriate.</w:t>
            </w:r>
          </w:p>
          <w:p w14:paraId="1D27F35F" w14:textId="77777777" w:rsidR="00616365" w:rsidRPr="00DF3EC4" w:rsidRDefault="00616365" w:rsidP="00BA6971">
            <w:pPr>
              <w:pStyle w:val="ListParagraph"/>
              <w:numPr>
                <w:ilvl w:val="0"/>
                <w:numId w:val="18"/>
              </w:numPr>
              <w:rPr>
                <w:rFonts w:ascii="Calibri" w:hAnsi="Calibri"/>
              </w:rPr>
            </w:pPr>
            <w:r w:rsidRPr="00DF3EC4">
              <w:rPr>
                <w:rFonts w:ascii="Calibri" w:hAnsi="Calibri"/>
              </w:rPr>
              <w:t>The student is able to devise their own informal assessment based on the target information they want to collect.</w:t>
            </w:r>
          </w:p>
          <w:p w14:paraId="20B0430E" w14:textId="77777777" w:rsidR="00616365" w:rsidRPr="00DF3EC4" w:rsidRDefault="00616365" w:rsidP="00BA6971">
            <w:pPr>
              <w:pStyle w:val="ListParagraph"/>
              <w:numPr>
                <w:ilvl w:val="0"/>
                <w:numId w:val="18"/>
              </w:numPr>
              <w:rPr>
                <w:rFonts w:ascii="Calibri" w:hAnsi="Calibri"/>
                <w:b/>
                <w:bCs/>
              </w:rPr>
            </w:pPr>
            <w:r>
              <w:rPr>
                <w:rFonts w:ascii="Calibri" w:hAnsi="Calibri"/>
              </w:rPr>
              <w:t>By the second half of the placement</w:t>
            </w:r>
            <w:r w:rsidRPr="00DF3EC4">
              <w:rPr>
                <w:rFonts w:ascii="Calibri" w:hAnsi="Calibri"/>
              </w:rPr>
              <w:t xml:space="preserve"> </w:t>
            </w:r>
            <w:r>
              <w:rPr>
                <w:rFonts w:ascii="Calibri" w:hAnsi="Calibri"/>
              </w:rPr>
              <w:t>t</w:t>
            </w:r>
            <w:r w:rsidRPr="00DF3EC4">
              <w:rPr>
                <w:rFonts w:ascii="Calibri" w:hAnsi="Calibri"/>
              </w:rPr>
              <w:t>he student will demonstrate their clinical reasoning behind their assessment choices for individual clients using the University assessment proforma or other relevant proforma</w:t>
            </w:r>
          </w:p>
          <w:p w14:paraId="250924C3" w14:textId="77777777" w:rsidR="00616365" w:rsidRPr="00DF3EC4" w:rsidRDefault="00616365" w:rsidP="00BA6971">
            <w:pPr>
              <w:rPr>
                <w:rFonts w:ascii="Calibri" w:hAnsi="Calibri" w:cs="Calibri"/>
                <w:b/>
                <w:bCs/>
              </w:rPr>
            </w:pPr>
            <w:r w:rsidRPr="00DF3EC4">
              <w:rPr>
                <w:rFonts w:ascii="Calibri" w:hAnsi="Calibri" w:cs="Calibri"/>
                <w:b/>
                <w:bCs/>
              </w:rPr>
              <w:t>Analysis</w:t>
            </w:r>
          </w:p>
          <w:p w14:paraId="6AD41AEA" w14:textId="77777777" w:rsidR="00616365" w:rsidRPr="00DF3EC4" w:rsidRDefault="00616365" w:rsidP="00BA6971">
            <w:pPr>
              <w:pStyle w:val="ListParagraph"/>
              <w:numPr>
                <w:ilvl w:val="0"/>
                <w:numId w:val="19"/>
              </w:numPr>
              <w:rPr>
                <w:rFonts w:ascii="Calibri" w:hAnsi="Calibri"/>
              </w:rPr>
            </w:pPr>
            <w:r w:rsidRPr="00DF3EC4">
              <w:rPr>
                <w:rFonts w:ascii="Calibri" w:hAnsi="Calibri"/>
              </w:rPr>
              <w:t>The student is able to collate the information and discuss an holistic approach to the client management.</w:t>
            </w:r>
          </w:p>
          <w:p w14:paraId="6619672F" w14:textId="77777777" w:rsidR="00616365" w:rsidRPr="00DF3EC4" w:rsidRDefault="00616365" w:rsidP="00BA6971">
            <w:pPr>
              <w:pStyle w:val="ListParagraph"/>
              <w:numPr>
                <w:ilvl w:val="0"/>
                <w:numId w:val="19"/>
              </w:numPr>
              <w:rPr>
                <w:rFonts w:ascii="Calibri" w:hAnsi="Calibri" w:cs="Calibri"/>
                <w:b/>
                <w:bCs/>
              </w:rPr>
            </w:pPr>
            <w:r w:rsidRPr="00DF3EC4">
              <w:rPr>
                <w:rFonts w:ascii="Calibri" w:hAnsi="Calibri"/>
              </w:rPr>
              <w:t>The student is able to analyse the data they have collected; e.g. scoring of a formal assessment, collation of the data from observation or informal assessment</w:t>
            </w:r>
          </w:p>
          <w:p w14:paraId="779870BB" w14:textId="77777777" w:rsidR="00616365" w:rsidRPr="001A3258" w:rsidRDefault="00616365" w:rsidP="00BA6971">
            <w:pPr>
              <w:ind w:left="360"/>
              <w:rPr>
                <w:rFonts w:ascii="Calibri" w:hAnsi="Calibri" w:cs="Calibri"/>
                <w:i/>
                <w:sz w:val="20"/>
                <w:szCs w:val="22"/>
              </w:rPr>
            </w:pPr>
          </w:p>
          <w:p w14:paraId="2E299D09" w14:textId="77777777" w:rsidR="00616365" w:rsidRPr="001A3258" w:rsidRDefault="00616365" w:rsidP="00BA6971">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16365" w:rsidRPr="001A3258" w14:paraId="2504D3FC" w14:textId="77777777" w:rsidTr="007C6114">
              <w:tc>
                <w:tcPr>
                  <w:tcW w:w="10598" w:type="dxa"/>
                  <w:shd w:val="clear" w:color="auto" w:fill="auto"/>
                </w:tcPr>
                <w:p w14:paraId="0D7A39B7" w14:textId="77777777" w:rsidR="00616365" w:rsidRPr="001A3258" w:rsidRDefault="00616365" w:rsidP="00BA6971">
                  <w:pPr>
                    <w:rPr>
                      <w:rFonts w:ascii="Calibri" w:hAnsi="Calibri" w:cs="Calibri"/>
                      <w:bCs/>
                      <w:iCs/>
                      <w:color w:val="000000"/>
                      <w:szCs w:val="22"/>
                    </w:rPr>
                  </w:pPr>
                </w:p>
              </w:tc>
            </w:tr>
          </w:tbl>
          <w:p w14:paraId="45452E5B" w14:textId="77777777" w:rsidR="00616365" w:rsidRPr="001A3258" w:rsidRDefault="00616365" w:rsidP="00BA6971">
            <w:pPr>
              <w:rPr>
                <w:rFonts w:ascii="Calibri" w:hAnsi="Calibri" w:cs="Calibri"/>
                <w:bCs/>
                <w:iCs/>
                <w:color w:val="000000"/>
                <w:szCs w:val="22"/>
              </w:rPr>
            </w:pPr>
          </w:p>
          <w:p w14:paraId="0A1041A9" w14:textId="77777777" w:rsidR="00616365" w:rsidRPr="001A3258" w:rsidRDefault="00616365" w:rsidP="00BA6971">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16365" w:rsidRPr="001A3258" w14:paraId="05E9CDED" w14:textId="77777777" w:rsidTr="007C6114">
              <w:tc>
                <w:tcPr>
                  <w:tcW w:w="10598" w:type="dxa"/>
                  <w:shd w:val="clear" w:color="auto" w:fill="auto"/>
                </w:tcPr>
                <w:p w14:paraId="2CB3B9C0" w14:textId="77777777" w:rsidR="00616365" w:rsidRPr="001A3258" w:rsidRDefault="00616365" w:rsidP="00BA6971">
                  <w:pPr>
                    <w:pStyle w:val="ListParagraph"/>
                    <w:ind w:left="0"/>
                    <w:rPr>
                      <w:rFonts w:ascii="Calibri" w:hAnsi="Calibri" w:cs="Calibri"/>
                    </w:rPr>
                  </w:pPr>
                </w:p>
              </w:tc>
            </w:tr>
          </w:tbl>
          <w:p w14:paraId="5CA3150A" w14:textId="77777777" w:rsidR="00616365" w:rsidRPr="4C914B0A" w:rsidRDefault="00616365" w:rsidP="00BA6971">
            <w:pPr>
              <w:rPr>
                <w:rFonts w:ascii="Calibri" w:hAnsi="Calibri" w:cs="Calibri"/>
                <w:b/>
                <w:bCs/>
              </w:rPr>
            </w:pPr>
          </w:p>
        </w:tc>
      </w:tr>
    </w:tbl>
    <w:p w14:paraId="091D5CAB"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34"/>
        <w:gridCol w:w="10865"/>
      </w:tblGrid>
      <w:tr w:rsidR="002B1696" w:rsidRPr="00BA7D99" w14:paraId="689A7267" w14:textId="77777777" w:rsidTr="4C914B0A">
        <w:tc>
          <w:tcPr>
            <w:tcW w:w="283" w:type="dxa"/>
          </w:tcPr>
          <w:p w14:paraId="4678C31E" w14:textId="77777777" w:rsidR="002B1696" w:rsidRPr="002B1696" w:rsidRDefault="002B1696" w:rsidP="00917C44">
            <w:pPr>
              <w:rPr>
                <w:rFonts w:ascii="Calibri" w:hAnsi="Calibri" w:cs="Calibri"/>
              </w:rPr>
            </w:pPr>
            <w:r w:rsidRPr="002B1696">
              <w:rPr>
                <w:rFonts w:ascii="Calibri" w:hAnsi="Calibri" w:cs="Calibri"/>
              </w:rPr>
              <w:t>C</w:t>
            </w:r>
          </w:p>
        </w:tc>
        <w:tc>
          <w:tcPr>
            <w:tcW w:w="10916" w:type="dxa"/>
          </w:tcPr>
          <w:p w14:paraId="3A2D12EA" w14:textId="6CA011BB" w:rsidR="00432945" w:rsidRPr="00040581" w:rsidRDefault="00432945" w:rsidP="00432945">
            <w:pPr>
              <w:rPr>
                <w:rFonts w:ascii="Calibri" w:hAnsi="Calibri"/>
                <w:i/>
                <w:iCs/>
                <w:color w:val="4472C4"/>
              </w:rPr>
            </w:pPr>
            <w:r w:rsidRPr="00040581">
              <w:rPr>
                <w:rFonts w:ascii="Calibri" w:hAnsi="Calibri"/>
                <w:b/>
                <w:bCs/>
              </w:rPr>
              <w:t xml:space="preserve">ASSEMBLING AND INTERPRETING A CLIENT’S PROFILE from relevant gathered information and data, demonstrating </w:t>
            </w:r>
            <w:r w:rsidR="00B428C5">
              <w:rPr>
                <w:rFonts w:ascii="Calibri" w:hAnsi="Calibri"/>
                <w:b/>
                <w:bCs/>
              </w:rPr>
              <w:t xml:space="preserve">developing </w:t>
            </w:r>
            <w:r w:rsidRPr="00040581">
              <w:rPr>
                <w:rFonts w:ascii="Calibri" w:hAnsi="Calibri"/>
                <w:b/>
                <w:bCs/>
              </w:rPr>
              <w:t xml:space="preserve">clinical reasoning and decision making.   </w:t>
            </w:r>
            <w:r w:rsidRPr="00040581">
              <w:rPr>
                <w:rFonts w:ascii="Calibri" w:hAnsi="Calibri"/>
                <w:i/>
                <w:iCs/>
                <w:color w:val="4472C4"/>
              </w:rPr>
              <w:t>Pass/Fail</w:t>
            </w:r>
          </w:p>
          <w:p w14:paraId="544AD724"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The student can put together all the relevant data from informal, formal, observational, documented and reported sources and extract the key factors that will inform intervention. </w:t>
            </w:r>
          </w:p>
          <w:p w14:paraId="562C5CD7"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The student demonstrates that they can provide </w:t>
            </w:r>
            <w:r>
              <w:rPr>
                <w:rFonts w:ascii="Calibri" w:hAnsi="Calibri" w:cs="Calibri"/>
                <w:color w:val="000000"/>
                <w:szCs w:val="22"/>
              </w:rPr>
              <w:t xml:space="preserve">a </w:t>
            </w:r>
            <w:r w:rsidRPr="00040581">
              <w:rPr>
                <w:rFonts w:ascii="Calibri" w:hAnsi="Calibri" w:cs="Calibri"/>
                <w:color w:val="000000"/>
                <w:szCs w:val="22"/>
              </w:rPr>
              <w:t xml:space="preserve">summary of the client’s strengths and weaknesses, and appropriate consideration of potential differential diagnoses. </w:t>
            </w:r>
          </w:p>
          <w:p w14:paraId="7EF278FF"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The student can demonstrate the interpretation of the client’s profile. </w:t>
            </w:r>
          </w:p>
          <w:p w14:paraId="3718C71F"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This may lead to the making of a differential diagnosis and the determination of next steps. </w:t>
            </w:r>
          </w:p>
          <w:p w14:paraId="4C9BCD19"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The student</w:t>
            </w:r>
            <w:r>
              <w:rPr>
                <w:rFonts w:ascii="Calibri" w:hAnsi="Calibri" w:cs="Calibri"/>
                <w:color w:val="000000"/>
                <w:szCs w:val="22"/>
              </w:rPr>
              <w:t>, with PE support,</w:t>
            </w:r>
            <w:r w:rsidRPr="00040581">
              <w:rPr>
                <w:rFonts w:ascii="Calibri" w:hAnsi="Calibri" w:cs="Calibri"/>
                <w:color w:val="000000"/>
                <w:szCs w:val="22"/>
              </w:rPr>
              <w:t xml:space="preserve"> is expected to apply relevant theoretical knowledge in conjunction with knowledge of the client, to explain the clinical reasoning behind their decision making </w:t>
            </w:r>
          </w:p>
          <w:p w14:paraId="101813F3" w14:textId="77777777" w:rsidR="000C132B" w:rsidRPr="00040581" w:rsidRDefault="000C132B" w:rsidP="000C132B">
            <w:pPr>
              <w:pStyle w:val="ListParagraph"/>
              <w:numPr>
                <w:ilvl w:val="0"/>
                <w:numId w:val="21"/>
              </w:numPr>
              <w:rPr>
                <w:rFonts w:ascii="Calibri" w:hAnsi="Calibri" w:cs="Calibri"/>
                <w:b/>
                <w:i/>
                <w:color w:val="000000"/>
                <w:szCs w:val="22"/>
              </w:rPr>
            </w:pPr>
            <w:r w:rsidRPr="00040581">
              <w:rPr>
                <w:rFonts w:ascii="Calibri" w:hAnsi="Calibri" w:cs="Calibri"/>
                <w:color w:val="000000"/>
                <w:szCs w:val="22"/>
              </w:rPr>
              <w:lastRenderedPageBreak/>
              <w:t>The student shows that they</w:t>
            </w:r>
            <w:r>
              <w:rPr>
                <w:rFonts w:ascii="Calibri" w:hAnsi="Calibri" w:cs="Calibri"/>
                <w:color w:val="000000"/>
                <w:szCs w:val="22"/>
              </w:rPr>
              <w:t xml:space="preserve"> are</w:t>
            </w:r>
            <w:r w:rsidRPr="00040581">
              <w:rPr>
                <w:rFonts w:ascii="Calibri" w:hAnsi="Calibri" w:cs="Calibri"/>
                <w:color w:val="000000"/>
                <w:szCs w:val="22"/>
              </w:rPr>
              <w:t xml:space="preserve"> able </w:t>
            </w:r>
            <w:r>
              <w:rPr>
                <w:rFonts w:ascii="Calibri" w:hAnsi="Calibri" w:cs="Calibri"/>
                <w:color w:val="000000"/>
                <w:szCs w:val="22"/>
              </w:rPr>
              <w:t xml:space="preserve">to </w:t>
            </w:r>
            <w:r w:rsidRPr="00040581">
              <w:rPr>
                <w:rFonts w:ascii="Calibri" w:hAnsi="Calibri" w:cs="Calibri"/>
                <w:color w:val="000000"/>
                <w:szCs w:val="22"/>
              </w:rPr>
              <w:t>connect the profile assembled with other similar profiles they have encountered and use this information appropriately</w:t>
            </w:r>
            <w:r w:rsidRPr="00573256">
              <w:rPr>
                <w:color w:val="000000"/>
                <w:sz w:val="27"/>
                <w:szCs w:val="27"/>
              </w:rPr>
              <w:t>.</w:t>
            </w:r>
          </w:p>
          <w:p w14:paraId="25EA87B6" w14:textId="77777777" w:rsidR="002B1696" w:rsidRPr="002B1696" w:rsidRDefault="002B1696" w:rsidP="00CC539E">
            <w:pPr>
              <w:rPr>
                <w:rFonts w:ascii="Calibri" w:hAnsi="Calibri" w:cs="Calibri"/>
                <w:b/>
                <w:i/>
                <w:color w:val="000000"/>
                <w:szCs w:val="22"/>
              </w:rPr>
            </w:pPr>
          </w:p>
          <w:p w14:paraId="316512E8"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B1696" w:rsidRPr="00BA7D99" w14:paraId="5E7A6155" w14:textId="77777777" w:rsidTr="00917C44">
              <w:tc>
                <w:tcPr>
                  <w:tcW w:w="10598" w:type="dxa"/>
                </w:tcPr>
                <w:p w14:paraId="0D931431" w14:textId="77777777" w:rsidR="002B1696" w:rsidRPr="002B1696" w:rsidRDefault="002B1696" w:rsidP="00917C44">
                  <w:pPr>
                    <w:rPr>
                      <w:rFonts w:ascii="Calibri" w:hAnsi="Calibri" w:cs="Calibri"/>
                      <w:bCs/>
                      <w:iCs/>
                      <w:color w:val="000000"/>
                      <w:szCs w:val="22"/>
                    </w:rPr>
                  </w:pPr>
                </w:p>
              </w:tc>
            </w:tr>
          </w:tbl>
          <w:p w14:paraId="17F4E94D" w14:textId="77777777" w:rsidR="002B1696" w:rsidRPr="002B1696" w:rsidRDefault="002B1696" w:rsidP="00917C44">
            <w:pPr>
              <w:rPr>
                <w:rFonts w:ascii="Calibri" w:hAnsi="Calibri" w:cs="Calibri"/>
                <w:bCs/>
                <w:iCs/>
                <w:color w:val="000000"/>
                <w:szCs w:val="22"/>
              </w:rPr>
            </w:pPr>
          </w:p>
          <w:p w14:paraId="29A6E645"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AGREED DEVELOPMENT STEP</w:t>
            </w:r>
          </w:p>
          <w:tbl>
            <w:tblPr>
              <w:tblStyle w:val="TableGrid"/>
              <w:tblW w:w="0" w:type="auto"/>
              <w:tblLook w:val="04A0" w:firstRow="1" w:lastRow="0" w:firstColumn="1" w:lastColumn="0" w:noHBand="0" w:noVBand="1"/>
            </w:tblPr>
            <w:tblGrid>
              <w:gridCol w:w="10598"/>
            </w:tblGrid>
            <w:tr w:rsidR="002B1696" w:rsidRPr="00BA7D99" w14:paraId="69DF5897" w14:textId="77777777" w:rsidTr="00917C44">
              <w:tc>
                <w:tcPr>
                  <w:tcW w:w="10598" w:type="dxa"/>
                </w:tcPr>
                <w:p w14:paraId="02DCC0DC" w14:textId="77777777" w:rsidR="002B1696" w:rsidRPr="002B1696" w:rsidRDefault="002B1696" w:rsidP="00917C44">
                  <w:pPr>
                    <w:pStyle w:val="ListParagraph"/>
                    <w:ind w:left="0"/>
                    <w:rPr>
                      <w:rFonts w:ascii="Calibri" w:hAnsi="Calibri" w:cs="Calibri"/>
                    </w:rPr>
                  </w:pPr>
                </w:p>
              </w:tc>
            </w:tr>
          </w:tbl>
          <w:p w14:paraId="38567A31" w14:textId="77777777" w:rsidR="002B1696" w:rsidRPr="002B1696" w:rsidRDefault="002B1696" w:rsidP="00917C44">
            <w:pPr>
              <w:rPr>
                <w:rFonts w:ascii="Calibri" w:hAnsi="Calibri" w:cs="Calibri"/>
              </w:rPr>
            </w:pPr>
          </w:p>
        </w:tc>
      </w:tr>
    </w:tbl>
    <w:p w14:paraId="0823DA00" w14:textId="77777777" w:rsidR="002B1696" w:rsidRPr="002B1696" w:rsidRDefault="002B1696" w:rsidP="002B1696">
      <w:pPr>
        <w:rPr>
          <w:rFonts w:ascii="Calibri" w:hAnsi="Calibri" w:cs="Calibri"/>
        </w:rPr>
      </w:pPr>
    </w:p>
    <w:tbl>
      <w:tblPr>
        <w:tblStyle w:val="TableGrid"/>
        <w:tblW w:w="22046" w:type="dxa"/>
        <w:tblInd w:w="-572" w:type="dxa"/>
        <w:tblLook w:val="04A0" w:firstRow="1" w:lastRow="0" w:firstColumn="1" w:lastColumn="0" w:noHBand="0" w:noVBand="1"/>
      </w:tblPr>
      <w:tblGrid>
        <w:gridCol w:w="352"/>
        <w:gridCol w:w="10847"/>
        <w:gridCol w:w="10847"/>
      </w:tblGrid>
      <w:tr w:rsidR="00C70C1A" w:rsidRPr="00BA7D99" w14:paraId="1BA185A3" w14:textId="77777777" w:rsidTr="00C70C1A">
        <w:tc>
          <w:tcPr>
            <w:tcW w:w="352" w:type="dxa"/>
          </w:tcPr>
          <w:p w14:paraId="626ED9C9" w14:textId="77777777" w:rsidR="00C70C1A" w:rsidRPr="002B1696" w:rsidRDefault="00C70C1A" w:rsidP="00C70C1A">
            <w:pPr>
              <w:rPr>
                <w:rFonts w:ascii="Calibri" w:hAnsi="Calibri" w:cs="Calibri"/>
              </w:rPr>
            </w:pPr>
            <w:r w:rsidRPr="002B1696">
              <w:rPr>
                <w:rFonts w:ascii="Calibri" w:hAnsi="Calibri" w:cs="Calibri"/>
              </w:rPr>
              <w:t>D</w:t>
            </w:r>
          </w:p>
        </w:tc>
        <w:tc>
          <w:tcPr>
            <w:tcW w:w="10847" w:type="dxa"/>
          </w:tcPr>
          <w:p w14:paraId="0D737CD9" w14:textId="77777777" w:rsidR="00C70C1A" w:rsidRPr="003F622B" w:rsidRDefault="00C70C1A" w:rsidP="00C70C1A">
            <w:pPr>
              <w:rPr>
                <w:rFonts w:ascii="Calibri" w:hAnsi="Calibri"/>
                <w:i/>
                <w:iCs/>
                <w:color w:val="4472C4"/>
              </w:rPr>
            </w:pPr>
            <w:r w:rsidRPr="003F622B">
              <w:rPr>
                <w:rFonts w:ascii="Calibri" w:hAnsi="Calibri"/>
                <w:b/>
                <w:bCs/>
              </w:rPr>
              <w:t xml:space="preserve">MANAGEMENT PLANNING: Takes a holistic approach to the planning of management and intervention based on the interpretation of the assembled profile and the views of the client/family/other relevant others. The student is expected to apply relevant theoretical knowledge in conjunction with knowledge of the client, to explain the clinical reasoning behind their decisions           </w:t>
            </w:r>
            <w:r w:rsidRPr="003F622B">
              <w:rPr>
                <w:rFonts w:ascii="Calibri" w:hAnsi="Calibri"/>
                <w:i/>
                <w:iCs/>
                <w:color w:val="4472C4"/>
              </w:rPr>
              <w:t>Pass/Fail</w:t>
            </w:r>
          </w:p>
          <w:p w14:paraId="22893FAA" w14:textId="77777777" w:rsidR="00C70C1A" w:rsidRPr="003F622B" w:rsidRDefault="00C70C1A" w:rsidP="00C70C1A">
            <w:pPr>
              <w:rPr>
                <w:rFonts w:ascii="Calibri" w:hAnsi="Calibri"/>
                <w:b/>
                <w:bCs/>
              </w:rPr>
            </w:pPr>
          </w:p>
          <w:p w14:paraId="065C2465" w14:textId="77777777" w:rsidR="00C70C1A" w:rsidRPr="003F622B" w:rsidRDefault="00C70C1A" w:rsidP="00C70C1A">
            <w:pPr>
              <w:rPr>
                <w:rFonts w:ascii="Calibri" w:hAnsi="Calibri"/>
                <w:b/>
                <w:bCs/>
              </w:rPr>
            </w:pPr>
            <w:r w:rsidRPr="003F622B">
              <w:rPr>
                <w:rFonts w:ascii="Calibri" w:hAnsi="Calibri"/>
                <w:b/>
                <w:bCs/>
              </w:rPr>
              <w:t>Identification of approach</w:t>
            </w:r>
          </w:p>
          <w:p w14:paraId="17ECDCAF"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This includes decisions to discharge, make an onward referral, additional data gathering, review, intervention, any training requirements, use of advice sheets.</w:t>
            </w:r>
          </w:p>
          <w:p w14:paraId="74DADC92" w14:textId="02C434B4"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The student takes a holistic approach to the planning of management, using the client’s profile, relevant theory and frameworks</w:t>
            </w:r>
            <w:r>
              <w:rPr>
                <w:rFonts w:ascii="Calibri" w:hAnsi="Calibri" w:cs="Calibri"/>
                <w:color w:val="000000"/>
                <w:szCs w:val="22"/>
              </w:rPr>
              <w:t xml:space="preserve"> </w:t>
            </w:r>
            <w:r w:rsidR="001749B0">
              <w:rPr>
                <w:rFonts w:ascii="Calibri" w:hAnsi="Calibri" w:cs="Calibri"/>
                <w:color w:val="000000"/>
                <w:szCs w:val="22"/>
              </w:rPr>
              <w:t>(with</w:t>
            </w:r>
            <w:r>
              <w:rPr>
                <w:rFonts w:ascii="Calibri" w:hAnsi="Calibri" w:cs="Calibri"/>
                <w:color w:val="000000"/>
                <w:szCs w:val="22"/>
              </w:rPr>
              <w:t xml:space="preserve"> PE support)</w:t>
            </w:r>
            <w:r w:rsidRPr="003F622B">
              <w:rPr>
                <w:rFonts w:ascii="Calibri" w:hAnsi="Calibri" w:cs="Calibri"/>
                <w:color w:val="000000"/>
                <w:szCs w:val="22"/>
              </w:rPr>
              <w:t>, service options to inform their decision-making as well as the client’s views.</w:t>
            </w:r>
          </w:p>
          <w:p w14:paraId="0B4CB352"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demonstrates this in a variety of ways:  through professional discussion with the practice educator and/or through the completion of a written assessment or intervention plan with appropriate use of the theoretical basis behind the decision making clearly shown. </w:t>
            </w:r>
          </w:p>
          <w:p w14:paraId="18880205"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demonstrates knowledge of the possible management options available to the client. </w:t>
            </w:r>
          </w:p>
          <w:p w14:paraId="34C23A41"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can demonstrate an understanding of the part that SLT intervention takes in the wider context for the client. </w:t>
            </w:r>
          </w:p>
          <w:p w14:paraId="1A41B18C" w14:textId="77777777" w:rsidR="00C70C1A" w:rsidRPr="003F622B" w:rsidRDefault="00C70C1A" w:rsidP="00C70C1A">
            <w:pPr>
              <w:ind w:left="360"/>
              <w:rPr>
                <w:rFonts w:ascii="Calibri" w:hAnsi="Calibri"/>
                <w:b/>
                <w:bCs/>
                <w:color w:val="000000"/>
              </w:rPr>
            </w:pPr>
            <w:r w:rsidRPr="003F622B">
              <w:rPr>
                <w:rFonts w:ascii="Calibri" w:hAnsi="Calibri"/>
                <w:b/>
                <w:bCs/>
                <w:color w:val="000000"/>
              </w:rPr>
              <w:t>Analysis/holistic approach</w:t>
            </w:r>
          </w:p>
          <w:p w14:paraId="65450AD8"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The student considers management</w:t>
            </w:r>
            <w:r>
              <w:rPr>
                <w:rFonts w:ascii="Calibri" w:hAnsi="Calibri" w:cs="Calibri"/>
                <w:color w:val="000000"/>
                <w:szCs w:val="22"/>
              </w:rPr>
              <w:t>,</w:t>
            </w:r>
            <w:r w:rsidRPr="003F622B">
              <w:rPr>
                <w:rFonts w:ascii="Calibri" w:hAnsi="Calibri" w:cs="Calibri"/>
                <w:color w:val="000000"/>
                <w:szCs w:val="22"/>
              </w:rPr>
              <w:t xml:space="preserve"> being aware of and responsive to the needs and wishes of the client and adapts their decisions about management accordingly</w:t>
            </w:r>
          </w:p>
          <w:p w14:paraId="24BDE925" w14:textId="77777777" w:rsidR="00C70C1A" w:rsidRPr="003F622B" w:rsidRDefault="00C70C1A" w:rsidP="00C70C1A">
            <w:pPr>
              <w:pStyle w:val="ListParagraph"/>
              <w:numPr>
                <w:ilvl w:val="0"/>
                <w:numId w:val="22"/>
              </w:numPr>
              <w:rPr>
                <w:rFonts w:ascii="Calibri" w:hAnsi="Calibri"/>
                <w:color w:val="000000"/>
              </w:rPr>
            </w:pPr>
            <w:r w:rsidRPr="003F622B">
              <w:rPr>
                <w:rFonts w:ascii="Calibri" w:hAnsi="Calibri"/>
                <w:color w:val="000000"/>
              </w:rPr>
              <w:t xml:space="preserve">The student makes appropriate decisions about the type of intervention, timing of intervention, frequency, who will deliver it, method of evaluation, location/setting, involvement of other professionals/family, including the client’s views. (For example: the student makes appropriate decisions to include a structured programme, considers how this can be implemented by an SLT on a one-to-one basis, a carer/partner, a programme of work </w:t>
            </w:r>
            <w:r>
              <w:rPr>
                <w:rFonts w:ascii="Calibri" w:hAnsi="Calibri"/>
                <w:color w:val="000000"/>
              </w:rPr>
              <w:t>for others to deliver</w:t>
            </w:r>
            <w:r w:rsidRPr="003F622B">
              <w:rPr>
                <w:rFonts w:ascii="Calibri" w:hAnsi="Calibri"/>
                <w:color w:val="000000"/>
              </w:rPr>
              <w:t>, or as daily routine on a ward)</w:t>
            </w:r>
          </w:p>
          <w:p w14:paraId="24A600C4" w14:textId="67E95818"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w:t>
            </w:r>
            <w:r w:rsidR="00D1662E" w:rsidRPr="003F622B">
              <w:rPr>
                <w:rFonts w:ascii="Calibri" w:hAnsi="Calibri" w:cs="Calibri"/>
                <w:color w:val="000000"/>
                <w:szCs w:val="22"/>
              </w:rPr>
              <w:t>student,</w:t>
            </w:r>
            <w:r>
              <w:rPr>
                <w:rFonts w:ascii="Calibri" w:hAnsi="Calibri" w:cs="Calibri"/>
                <w:color w:val="000000"/>
                <w:szCs w:val="22"/>
              </w:rPr>
              <w:t xml:space="preserve"> with PE support, can discuss</w:t>
            </w:r>
            <w:r w:rsidRPr="003F622B">
              <w:rPr>
                <w:rFonts w:ascii="Calibri" w:hAnsi="Calibri" w:cs="Calibri"/>
                <w:color w:val="000000"/>
                <w:szCs w:val="22"/>
              </w:rPr>
              <w:t xml:space="preserve"> their decisions about ‘frequency of involvement /dosage’ with appropriate context and evidence base. </w:t>
            </w:r>
          </w:p>
          <w:p w14:paraId="0F782E41"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can decide which tasks are appropriate to the client, taking into account the client’s personal aims for intervention and the target behaviour </w:t>
            </w:r>
          </w:p>
          <w:p w14:paraId="10933F4B"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will provide evidence of the above and all aspects of their clinical reasoning in discussions and /or in written form in the university management proforma </w:t>
            </w:r>
            <w:r w:rsidRPr="003F622B">
              <w:rPr>
                <w:rFonts w:ascii="Calibri" w:hAnsi="Calibri"/>
              </w:rPr>
              <w:t>or other relevant proforma</w:t>
            </w:r>
          </w:p>
          <w:p w14:paraId="7BEFE540" w14:textId="77777777" w:rsidR="00C70C1A" w:rsidRPr="003F622B" w:rsidRDefault="00C70C1A" w:rsidP="00C70C1A">
            <w:pPr>
              <w:ind w:left="360"/>
              <w:rPr>
                <w:rFonts w:ascii="Calibri" w:hAnsi="Calibri" w:cs="Calibri"/>
                <w:b/>
                <w:i/>
                <w:color w:val="000000"/>
                <w:szCs w:val="22"/>
              </w:rPr>
            </w:pPr>
          </w:p>
          <w:p w14:paraId="3D3AD39E" w14:textId="77777777" w:rsidR="00C70C1A" w:rsidRPr="003F622B" w:rsidRDefault="00C70C1A" w:rsidP="00C70C1A">
            <w:pPr>
              <w:rPr>
                <w:rFonts w:ascii="Calibri" w:hAnsi="Calibri" w:cs="Calibri"/>
                <w:bCs/>
                <w:iCs/>
                <w:color w:val="000000"/>
                <w:szCs w:val="22"/>
              </w:rPr>
            </w:pPr>
            <w:r w:rsidRPr="003F622B">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C70C1A" w:rsidRPr="00BA7D99" w14:paraId="508135A9" w14:textId="77777777" w:rsidTr="007C6114">
              <w:tc>
                <w:tcPr>
                  <w:tcW w:w="10598" w:type="dxa"/>
                  <w:shd w:val="clear" w:color="auto" w:fill="auto"/>
                </w:tcPr>
                <w:p w14:paraId="14D5288C" w14:textId="77777777" w:rsidR="00C70C1A" w:rsidRDefault="00C70C1A" w:rsidP="00C70C1A">
                  <w:pPr>
                    <w:rPr>
                      <w:rFonts w:ascii="Calibri" w:hAnsi="Calibri" w:cs="Calibri"/>
                      <w:bCs/>
                      <w:iCs/>
                      <w:color w:val="000000"/>
                      <w:szCs w:val="22"/>
                    </w:rPr>
                  </w:pPr>
                </w:p>
              </w:tc>
            </w:tr>
          </w:tbl>
          <w:p w14:paraId="07F47415" w14:textId="77777777" w:rsidR="00C70C1A" w:rsidRPr="003F622B" w:rsidRDefault="00C70C1A" w:rsidP="00C70C1A">
            <w:pPr>
              <w:rPr>
                <w:rFonts w:ascii="Calibri" w:hAnsi="Calibri" w:cs="Calibri"/>
                <w:bCs/>
                <w:iCs/>
                <w:color w:val="000000"/>
                <w:szCs w:val="22"/>
              </w:rPr>
            </w:pPr>
          </w:p>
          <w:p w14:paraId="4815FB62" w14:textId="77777777" w:rsidR="00C70C1A" w:rsidRPr="003F622B" w:rsidRDefault="00C70C1A" w:rsidP="00C70C1A">
            <w:pPr>
              <w:rPr>
                <w:rFonts w:ascii="Calibri" w:hAnsi="Calibri" w:cs="Calibri"/>
                <w:bCs/>
                <w:iCs/>
                <w:color w:val="000000"/>
                <w:szCs w:val="22"/>
              </w:rPr>
            </w:pPr>
            <w:r w:rsidRPr="003F622B">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C70C1A" w:rsidRPr="00BA7D99" w14:paraId="20C6B297" w14:textId="77777777" w:rsidTr="007C6114">
              <w:tc>
                <w:tcPr>
                  <w:tcW w:w="10598" w:type="dxa"/>
                  <w:shd w:val="clear" w:color="auto" w:fill="auto"/>
                </w:tcPr>
                <w:p w14:paraId="0E59A975" w14:textId="77777777" w:rsidR="00C70C1A" w:rsidRDefault="00C70C1A" w:rsidP="00C70C1A">
                  <w:pPr>
                    <w:pStyle w:val="ListParagraph"/>
                    <w:ind w:left="0"/>
                    <w:rPr>
                      <w:rFonts w:ascii="Calibri" w:hAnsi="Calibri" w:cs="Calibri"/>
                    </w:rPr>
                  </w:pPr>
                </w:p>
              </w:tc>
            </w:tr>
          </w:tbl>
          <w:p w14:paraId="239EAE86" w14:textId="77777777" w:rsidR="00C70C1A" w:rsidRPr="4C914B0A" w:rsidRDefault="00C70C1A" w:rsidP="00C70C1A">
            <w:pPr>
              <w:rPr>
                <w:rFonts w:ascii="Calibri" w:hAnsi="Calibri" w:cs="Calibri"/>
                <w:b/>
                <w:bCs/>
              </w:rPr>
            </w:pPr>
          </w:p>
        </w:tc>
        <w:tc>
          <w:tcPr>
            <w:tcW w:w="10847" w:type="dxa"/>
          </w:tcPr>
          <w:p w14:paraId="414BFFCF" w14:textId="77777777" w:rsidR="00C70C1A" w:rsidRPr="002B1696" w:rsidRDefault="00C70C1A" w:rsidP="00C70C1A">
            <w:pPr>
              <w:rPr>
                <w:rFonts w:ascii="Calibri" w:hAnsi="Calibri" w:cs="Calibri"/>
                <w:b/>
                <w:bCs/>
              </w:rPr>
            </w:pPr>
          </w:p>
        </w:tc>
      </w:tr>
    </w:tbl>
    <w:p w14:paraId="1E908519"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24"/>
        <w:gridCol w:w="10875"/>
      </w:tblGrid>
      <w:tr w:rsidR="002B1696" w:rsidRPr="00BA7D99" w14:paraId="73F31A11" w14:textId="77777777" w:rsidTr="4C914B0A">
        <w:tc>
          <w:tcPr>
            <w:tcW w:w="283" w:type="dxa"/>
          </w:tcPr>
          <w:p w14:paraId="294EE37B" w14:textId="77777777" w:rsidR="002B1696" w:rsidRPr="002B1696" w:rsidRDefault="002B1696" w:rsidP="00917C44">
            <w:pPr>
              <w:rPr>
                <w:rFonts w:ascii="Calibri" w:hAnsi="Calibri" w:cs="Calibri"/>
              </w:rPr>
            </w:pPr>
            <w:r w:rsidRPr="002B1696">
              <w:rPr>
                <w:rFonts w:ascii="Calibri" w:hAnsi="Calibri" w:cs="Calibri"/>
              </w:rPr>
              <w:t>E</w:t>
            </w:r>
          </w:p>
        </w:tc>
        <w:tc>
          <w:tcPr>
            <w:tcW w:w="10916" w:type="dxa"/>
          </w:tcPr>
          <w:p w14:paraId="652C6E83" w14:textId="77777777" w:rsidR="00F36F7F" w:rsidRPr="000121DB" w:rsidRDefault="00F36F7F" w:rsidP="00F36F7F">
            <w:pPr>
              <w:rPr>
                <w:rFonts w:ascii="Calibri" w:hAnsi="Calibri"/>
                <w:i/>
                <w:iCs/>
                <w:color w:val="4472C4"/>
              </w:rPr>
            </w:pPr>
            <w:r w:rsidRPr="000121DB">
              <w:rPr>
                <w:rFonts w:ascii="Calibri" w:hAnsi="Calibri"/>
                <w:b/>
                <w:bCs/>
              </w:rPr>
              <w:t xml:space="preserve">MANAGEMENT DELIVERY: The student carries out the Assessment and/or Management intervention in a professional and flexible manner, </w:t>
            </w:r>
            <w:r>
              <w:rPr>
                <w:rFonts w:ascii="Calibri" w:hAnsi="Calibri"/>
                <w:b/>
                <w:bCs/>
              </w:rPr>
              <w:t>and by the second half of the placements has some recognition of</w:t>
            </w:r>
            <w:r w:rsidRPr="000121DB">
              <w:rPr>
                <w:rFonts w:ascii="Calibri" w:hAnsi="Calibri"/>
                <w:b/>
                <w:bCs/>
              </w:rPr>
              <w:t xml:space="preserve"> when to adapt a plan. </w:t>
            </w:r>
            <w:r w:rsidRPr="0013518E">
              <w:rPr>
                <w:rFonts w:ascii="Calibri" w:hAnsi="Calibri"/>
                <w:b/>
                <w:bCs/>
              </w:rPr>
              <w:t>Intervention may be face to face (in-person or telepractice) delivering training, writing programmes, sourcing/creating relevant material.</w:t>
            </w:r>
            <w:r w:rsidRPr="000121DB">
              <w:rPr>
                <w:rFonts w:ascii="Calibri" w:hAnsi="Calibri"/>
              </w:rPr>
              <w:t xml:space="preserve">    </w:t>
            </w:r>
            <w:r w:rsidRPr="000121DB">
              <w:rPr>
                <w:rFonts w:ascii="Calibri" w:hAnsi="Calibri"/>
                <w:i/>
                <w:iCs/>
                <w:color w:val="4472C4"/>
              </w:rPr>
              <w:t>Pass/Fail</w:t>
            </w:r>
            <w:r w:rsidRPr="000121DB">
              <w:rPr>
                <w:rFonts w:ascii="Calibri" w:hAnsi="Calibri"/>
              </w:rPr>
              <w:t xml:space="preserve">                                                                                     </w:t>
            </w:r>
          </w:p>
          <w:p w14:paraId="749872DA" w14:textId="77777777" w:rsidR="00F36F7F" w:rsidRPr="000121DB" w:rsidRDefault="00F36F7F" w:rsidP="00F36F7F">
            <w:pPr>
              <w:rPr>
                <w:rFonts w:ascii="Calibri" w:hAnsi="Calibri" w:cs="Calibri"/>
              </w:rPr>
            </w:pPr>
          </w:p>
          <w:p w14:paraId="177AF82E" w14:textId="77777777" w:rsidR="00F36F7F" w:rsidRPr="000121DB" w:rsidRDefault="00F36F7F" w:rsidP="00F36F7F">
            <w:pPr>
              <w:pStyle w:val="ListParagraph"/>
              <w:numPr>
                <w:ilvl w:val="0"/>
                <w:numId w:val="23"/>
              </w:numPr>
              <w:rPr>
                <w:rFonts w:ascii="Calibri" w:hAnsi="Calibri" w:cs="Calibri"/>
                <w:color w:val="000000"/>
                <w:szCs w:val="22"/>
              </w:rPr>
            </w:pPr>
            <w:r w:rsidRPr="000121DB">
              <w:rPr>
                <w:rFonts w:ascii="Calibri" w:hAnsi="Calibri" w:cs="Calibri"/>
                <w:color w:val="000000"/>
                <w:szCs w:val="22"/>
              </w:rPr>
              <w:t>The student demonstrates that they can develop a professional relationship with the client/carer that permits their active involvement.</w:t>
            </w:r>
          </w:p>
          <w:p w14:paraId="638FAE3D" w14:textId="77777777" w:rsidR="00F36F7F" w:rsidRPr="000121DB" w:rsidRDefault="00F36F7F" w:rsidP="00F36F7F">
            <w:pPr>
              <w:pStyle w:val="ListParagraph"/>
              <w:numPr>
                <w:ilvl w:val="0"/>
                <w:numId w:val="23"/>
              </w:numPr>
              <w:rPr>
                <w:rFonts w:ascii="Calibri" w:hAnsi="Calibri"/>
                <w:color w:val="000000"/>
              </w:rPr>
            </w:pPr>
            <w:r w:rsidRPr="000121DB">
              <w:rPr>
                <w:rFonts w:ascii="Calibri" w:hAnsi="Calibri"/>
                <w:color w:val="000000"/>
              </w:rPr>
              <w:t xml:space="preserve">On delivery of assessment/management the student is aware of and responsive to the client and adapts their delivery, accordingly, including utilising their step-ups/step-downs. </w:t>
            </w:r>
          </w:p>
          <w:p w14:paraId="1A1C3679" w14:textId="77777777" w:rsidR="00F36F7F" w:rsidRPr="000121DB" w:rsidRDefault="00F36F7F" w:rsidP="00F36F7F">
            <w:pPr>
              <w:pStyle w:val="ListParagraph"/>
              <w:numPr>
                <w:ilvl w:val="0"/>
                <w:numId w:val="23"/>
              </w:numPr>
              <w:rPr>
                <w:rFonts w:ascii="Calibri" w:hAnsi="Calibri" w:cs="Calibri"/>
                <w:color w:val="000000"/>
                <w:szCs w:val="22"/>
              </w:rPr>
            </w:pPr>
            <w:r w:rsidRPr="000121DB">
              <w:rPr>
                <w:rFonts w:ascii="Calibri" w:hAnsi="Calibri" w:cs="Calibri"/>
                <w:color w:val="000000"/>
                <w:szCs w:val="22"/>
              </w:rPr>
              <w:t xml:space="preserve">Flexibility is demonstrated. This might be changing an approach to accommodate a client’s behaviour, adapting the session towards teaching /demonstrating or discussion with a carer, or use of informal dynamic assessment when this is more appropriate. Also, it would include adapting a session around a change in location etc. </w:t>
            </w:r>
          </w:p>
          <w:p w14:paraId="47629167" w14:textId="77777777" w:rsidR="00F36F7F" w:rsidRPr="000121DB" w:rsidRDefault="00F36F7F" w:rsidP="00F36F7F">
            <w:pPr>
              <w:pStyle w:val="ListParagraph"/>
              <w:numPr>
                <w:ilvl w:val="0"/>
                <w:numId w:val="23"/>
              </w:numPr>
              <w:rPr>
                <w:rFonts w:ascii="Calibri" w:hAnsi="Calibri"/>
                <w:color w:val="000000"/>
              </w:rPr>
            </w:pPr>
            <w:r w:rsidRPr="000121DB">
              <w:rPr>
                <w:rFonts w:ascii="Calibri" w:hAnsi="Calibri"/>
                <w:color w:val="000000"/>
              </w:rPr>
              <w:t xml:space="preserve">The student’s skill at choosing or creating appropriate materials for the session comes under this section. This may be sourcing or creating materials/assessment materials for the client, or for carry over/explanation with carers, TA’s, ward staff, care home staff etc. </w:t>
            </w:r>
          </w:p>
          <w:p w14:paraId="2B710744" w14:textId="77777777" w:rsidR="00F36F7F" w:rsidRPr="000121DB" w:rsidRDefault="00F36F7F" w:rsidP="00F36F7F">
            <w:pPr>
              <w:pStyle w:val="ListParagraph"/>
              <w:numPr>
                <w:ilvl w:val="0"/>
                <w:numId w:val="23"/>
              </w:numPr>
              <w:rPr>
                <w:rFonts w:ascii="Calibri" w:hAnsi="Calibri"/>
              </w:rPr>
            </w:pPr>
            <w:r w:rsidRPr="000121DB">
              <w:rPr>
                <w:rFonts w:ascii="Calibri" w:hAnsi="Calibri"/>
              </w:rPr>
              <w:t>The student can take a case history from a carer/client that gleans information in a way that includes the care/client in the process and explains why the information is needed and how the information will be used.</w:t>
            </w:r>
          </w:p>
          <w:p w14:paraId="2A30964B" w14:textId="77777777" w:rsidR="00F36F7F" w:rsidRPr="000121DB" w:rsidRDefault="00F36F7F" w:rsidP="00F36F7F">
            <w:pPr>
              <w:pStyle w:val="ListParagraph"/>
              <w:numPr>
                <w:ilvl w:val="0"/>
                <w:numId w:val="23"/>
              </w:numPr>
              <w:rPr>
                <w:rFonts w:ascii="Calibri" w:hAnsi="Calibri"/>
              </w:rPr>
            </w:pPr>
            <w:r w:rsidRPr="000121DB">
              <w:rPr>
                <w:rFonts w:ascii="Calibri" w:hAnsi="Calibri"/>
              </w:rPr>
              <w:t>The student can observe a client in a natural situation and record accurate and relevant data and apply it to assessment and/ intervention.</w:t>
            </w:r>
          </w:p>
          <w:p w14:paraId="250285E0" w14:textId="77777777" w:rsidR="00F36F7F" w:rsidRPr="000121DB" w:rsidRDefault="00F36F7F" w:rsidP="00F36F7F">
            <w:pPr>
              <w:pStyle w:val="ListParagraph"/>
              <w:numPr>
                <w:ilvl w:val="0"/>
                <w:numId w:val="23"/>
              </w:numPr>
              <w:rPr>
                <w:rFonts w:ascii="Calibri" w:hAnsi="Calibri"/>
                <w:color w:val="000000"/>
              </w:rPr>
            </w:pPr>
            <w:r w:rsidRPr="000121DB">
              <w:rPr>
                <w:rFonts w:ascii="Calibri" w:hAnsi="Calibri"/>
                <w:color w:val="000000"/>
              </w:rPr>
              <w:t>The student demonstrates how to adapt materials according to different recipients and settings (e.g. client, carer, training of others)</w:t>
            </w:r>
          </w:p>
          <w:p w14:paraId="6CD6B8EA" w14:textId="77777777" w:rsidR="00F36F7F" w:rsidRPr="000121DB" w:rsidRDefault="00F36F7F" w:rsidP="00F36F7F">
            <w:pPr>
              <w:pStyle w:val="ListParagraph"/>
              <w:numPr>
                <w:ilvl w:val="0"/>
                <w:numId w:val="23"/>
              </w:numPr>
              <w:rPr>
                <w:rFonts w:ascii="Calibri" w:hAnsi="Calibri"/>
                <w:b/>
                <w:bCs/>
              </w:rPr>
            </w:pPr>
            <w:r w:rsidRPr="000121DB">
              <w:rPr>
                <w:rFonts w:ascii="Calibri" w:hAnsi="Calibri"/>
              </w:rPr>
              <w:t>The student will demonstrate their clinical reasoning behind their assessment/management choices for individual clients using the University assessment and management proformas or other relevant proformas</w:t>
            </w:r>
          </w:p>
          <w:p w14:paraId="0480E159" w14:textId="77777777" w:rsidR="00F36F7F" w:rsidRPr="000121DB" w:rsidRDefault="00F36F7F" w:rsidP="00F36F7F">
            <w:pPr>
              <w:ind w:left="360"/>
              <w:rPr>
                <w:rFonts w:ascii="Calibri" w:hAnsi="Calibri" w:cs="Calibri"/>
                <w:color w:val="000000"/>
                <w:szCs w:val="22"/>
              </w:rPr>
            </w:pPr>
          </w:p>
          <w:p w14:paraId="33C6B21A" w14:textId="77777777" w:rsidR="00A524D5" w:rsidRPr="002B1696" w:rsidRDefault="00A524D5" w:rsidP="00C91241">
            <w:pPr>
              <w:ind w:left="360"/>
              <w:rPr>
                <w:rFonts w:ascii="Calibri" w:hAnsi="Calibri" w:cs="Calibri"/>
                <w:i/>
                <w:sz w:val="20"/>
                <w:szCs w:val="22"/>
              </w:rPr>
            </w:pPr>
          </w:p>
          <w:p w14:paraId="35E1CF3C"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B1696" w:rsidRPr="00BA7D99" w14:paraId="22EC5A1B" w14:textId="77777777" w:rsidTr="00917C44">
              <w:tc>
                <w:tcPr>
                  <w:tcW w:w="10598" w:type="dxa"/>
                </w:tcPr>
                <w:p w14:paraId="32D7FC07" w14:textId="77777777" w:rsidR="002B1696" w:rsidRPr="002B1696" w:rsidRDefault="002B1696" w:rsidP="00917C44">
                  <w:pPr>
                    <w:rPr>
                      <w:rFonts w:ascii="Calibri" w:hAnsi="Calibri" w:cs="Calibri"/>
                      <w:bCs/>
                      <w:iCs/>
                      <w:color w:val="000000"/>
                      <w:szCs w:val="22"/>
                    </w:rPr>
                  </w:pPr>
                </w:p>
              </w:tc>
            </w:tr>
          </w:tbl>
          <w:p w14:paraId="6049952C" w14:textId="77777777" w:rsidR="002B1696" w:rsidRPr="002B1696" w:rsidRDefault="002B1696" w:rsidP="00917C44">
            <w:pPr>
              <w:rPr>
                <w:rFonts w:ascii="Calibri" w:hAnsi="Calibri" w:cs="Calibri"/>
                <w:bCs/>
                <w:iCs/>
                <w:color w:val="000000"/>
                <w:szCs w:val="22"/>
              </w:rPr>
            </w:pPr>
          </w:p>
          <w:p w14:paraId="01ECB140"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AGREED DEVELOPMENT STEP</w:t>
            </w:r>
          </w:p>
          <w:tbl>
            <w:tblPr>
              <w:tblStyle w:val="TableGrid"/>
              <w:tblW w:w="0" w:type="auto"/>
              <w:tblLook w:val="04A0" w:firstRow="1" w:lastRow="0" w:firstColumn="1" w:lastColumn="0" w:noHBand="0" w:noVBand="1"/>
            </w:tblPr>
            <w:tblGrid>
              <w:gridCol w:w="10598"/>
            </w:tblGrid>
            <w:tr w:rsidR="002B1696" w:rsidRPr="00BA7D99" w14:paraId="0F128B28" w14:textId="77777777" w:rsidTr="00917C44">
              <w:tc>
                <w:tcPr>
                  <w:tcW w:w="10598" w:type="dxa"/>
                </w:tcPr>
                <w:p w14:paraId="705885D1" w14:textId="77777777" w:rsidR="002B1696" w:rsidRPr="002B1696" w:rsidRDefault="002B1696" w:rsidP="00917C44">
                  <w:pPr>
                    <w:pStyle w:val="ListParagraph"/>
                    <w:ind w:left="0"/>
                    <w:rPr>
                      <w:rFonts w:ascii="Calibri" w:hAnsi="Calibri" w:cs="Calibri"/>
                    </w:rPr>
                  </w:pPr>
                </w:p>
              </w:tc>
            </w:tr>
          </w:tbl>
          <w:p w14:paraId="55713B0C" w14:textId="77777777" w:rsidR="002B1696" w:rsidRPr="002B1696" w:rsidRDefault="002B1696" w:rsidP="00917C44">
            <w:pPr>
              <w:rPr>
                <w:rFonts w:ascii="Calibri" w:hAnsi="Calibri" w:cs="Calibri"/>
              </w:rPr>
            </w:pPr>
          </w:p>
        </w:tc>
      </w:tr>
    </w:tbl>
    <w:p w14:paraId="503BEECB"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18"/>
        <w:gridCol w:w="10881"/>
      </w:tblGrid>
      <w:tr w:rsidR="002B1696" w:rsidRPr="00BA7D99" w14:paraId="6965FF3F" w14:textId="77777777" w:rsidTr="4C914B0A">
        <w:tc>
          <w:tcPr>
            <w:tcW w:w="283" w:type="dxa"/>
          </w:tcPr>
          <w:p w14:paraId="2644BBE3" w14:textId="77777777" w:rsidR="002B1696" w:rsidRPr="002B1696" w:rsidRDefault="002B1696" w:rsidP="00917C44">
            <w:pPr>
              <w:rPr>
                <w:rFonts w:ascii="Calibri" w:hAnsi="Calibri" w:cs="Calibri"/>
              </w:rPr>
            </w:pPr>
            <w:r w:rsidRPr="002B1696">
              <w:rPr>
                <w:rFonts w:ascii="Calibri" w:hAnsi="Calibri" w:cs="Calibri"/>
              </w:rPr>
              <w:t>F</w:t>
            </w:r>
          </w:p>
        </w:tc>
        <w:tc>
          <w:tcPr>
            <w:tcW w:w="10916" w:type="dxa"/>
          </w:tcPr>
          <w:p w14:paraId="26B76C9C" w14:textId="5F0C8702" w:rsidR="00781748" w:rsidRPr="00021F43" w:rsidRDefault="00781748" w:rsidP="00781748">
            <w:pPr>
              <w:rPr>
                <w:rFonts w:ascii="Calibri" w:hAnsi="Calibri"/>
                <w:i/>
                <w:iCs/>
                <w:color w:val="4472C4"/>
              </w:rPr>
            </w:pPr>
            <w:r w:rsidRPr="00021F43">
              <w:rPr>
                <w:rFonts w:ascii="Calibri" w:hAnsi="Calibri"/>
                <w:b/>
                <w:bCs/>
              </w:rPr>
              <w:t xml:space="preserve">REFLECTIVE PRACTICE AND EVALUATION OF CLINICAL WORK. The student </w:t>
            </w:r>
            <w:r>
              <w:rPr>
                <w:rFonts w:ascii="Calibri" w:hAnsi="Calibri"/>
                <w:b/>
                <w:bCs/>
              </w:rPr>
              <w:t>demonstrates a developing ability to</w:t>
            </w:r>
            <w:r w:rsidRPr="00021F43">
              <w:rPr>
                <w:rFonts w:ascii="Calibri" w:hAnsi="Calibri"/>
                <w:b/>
                <w:bCs/>
              </w:rPr>
              <w:t xml:space="preserve"> self-reflect, act on their reflections, and use advice from their practice educator across all aspects of their clinical placement. This includes reflecting on bias and increasing cultural awareness and responsiveness. The student is balanced with their reflections and utilises a framework for their reflections.                                                                                                              </w:t>
            </w:r>
            <w:r w:rsidRPr="00021F43">
              <w:rPr>
                <w:rFonts w:ascii="Calibri" w:hAnsi="Calibri"/>
                <w:i/>
                <w:iCs/>
                <w:color w:val="4472C4"/>
              </w:rPr>
              <w:t>Pass/Fail</w:t>
            </w:r>
          </w:p>
          <w:p w14:paraId="65CE7503" w14:textId="77777777" w:rsidR="00781748" w:rsidRPr="00021F43" w:rsidRDefault="00781748" w:rsidP="00781748">
            <w:pPr>
              <w:rPr>
                <w:rFonts w:ascii="Calibri" w:hAnsi="Calibri"/>
                <w:b/>
              </w:rPr>
            </w:pPr>
          </w:p>
          <w:p w14:paraId="3C6BEADA"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The student can reflect post session on the positive and development steps of the session.</w:t>
            </w:r>
          </w:p>
          <w:p w14:paraId="131D8337"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 xml:space="preserve">The student can demonstrate evidence of this by working through the cycle of reflection on tasks/activities/decisions during discussions/ or in follow up e-mails if this is easier in the setting or suits the student’s way of learning more closely. </w:t>
            </w:r>
          </w:p>
          <w:p w14:paraId="6E3F9C89"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lastRenderedPageBreak/>
              <w:t>The student can reflect on their clinical skills and the impact of their intervention in the session, being specific about the impact of the positive reflections and is able to be specific about how they will develop and adapt future sessions.</w:t>
            </w:r>
          </w:p>
          <w:p w14:paraId="19651F85"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The student can reflect on others practice</w:t>
            </w:r>
          </w:p>
          <w:p w14:paraId="5776EC95"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 xml:space="preserve">The student can reflect on the impact of the session on the client and can adapt it accordingly. </w:t>
            </w:r>
          </w:p>
          <w:p w14:paraId="085F03F9"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 xml:space="preserve">The student can plan the next steps and be specific about the changes they will make. </w:t>
            </w:r>
          </w:p>
          <w:p w14:paraId="402813E4"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 xml:space="preserve">The student demonstrates that they can act on their reflections and subsequent advice from the PE and this is evidenced in their next plan. </w:t>
            </w:r>
          </w:p>
          <w:p w14:paraId="21C5EB29" w14:textId="5FDC5068" w:rsidR="002F6E8E" w:rsidRPr="00021F43" w:rsidRDefault="002F6E8E" w:rsidP="002F6E8E">
            <w:pPr>
              <w:pStyle w:val="ListParagraph"/>
              <w:numPr>
                <w:ilvl w:val="0"/>
                <w:numId w:val="24"/>
              </w:numPr>
              <w:rPr>
                <w:rFonts w:ascii="Calibri" w:hAnsi="Calibri"/>
                <w:color w:val="000000"/>
              </w:rPr>
            </w:pPr>
            <w:r w:rsidRPr="00021F43">
              <w:rPr>
                <w:rFonts w:ascii="Calibri" w:hAnsi="Calibri"/>
                <w:color w:val="000000"/>
              </w:rPr>
              <w:t xml:space="preserve">Self- reflection </w:t>
            </w:r>
            <w:r>
              <w:rPr>
                <w:rFonts w:ascii="Calibri" w:hAnsi="Calibri"/>
                <w:color w:val="000000"/>
              </w:rPr>
              <w:t xml:space="preserve">begins to </w:t>
            </w:r>
            <w:r w:rsidRPr="00021F43">
              <w:rPr>
                <w:rFonts w:ascii="Calibri" w:hAnsi="Calibri"/>
                <w:color w:val="000000"/>
              </w:rPr>
              <w:t>become part of the skill of adaption, demonstrated when the student can</w:t>
            </w:r>
            <w:r>
              <w:rPr>
                <w:rFonts w:ascii="Calibri" w:hAnsi="Calibri"/>
                <w:color w:val="000000"/>
              </w:rPr>
              <w:t xml:space="preserve"> sometimes</w:t>
            </w:r>
            <w:r w:rsidRPr="00021F43">
              <w:rPr>
                <w:rFonts w:ascii="Calibri" w:hAnsi="Calibri"/>
                <w:color w:val="000000"/>
              </w:rPr>
              <w:t xml:space="preserve"> do this within a session, deviating from their set plan and is able to </w:t>
            </w:r>
            <w:r w:rsidR="00DB5DB2" w:rsidRPr="00021F43">
              <w:rPr>
                <w:rFonts w:ascii="Calibri" w:hAnsi="Calibri"/>
                <w:color w:val="000000"/>
              </w:rPr>
              <w:t>discuss why</w:t>
            </w:r>
            <w:r w:rsidRPr="00021F43">
              <w:rPr>
                <w:rFonts w:ascii="Calibri" w:hAnsi="Calibri"/>
                <w:color w:val="000000"/>
              </w:rPr>
              <w:t xml:space="preserve"> with the therapist after the session</w:t>
            </w:r>
          </w:p>
          <w:p w14:paraId="16AA43CF" w14:textId="77777777" w:rsidR="00781748" w:rsidRPr="00021F43" w:rsidRDefault="00781748" w:rsidP="00781748">
            <w:pPr>
              <w:pStyle w:val="ListParagraph"/>
              <w:numPr>
                <w:ilvl w:val="0"/>
                <w:numId w:val="24"/>
              </w:numPr>
              <w:rPr>
                <w:rFonts w:ascii="Calibri" w:hAnsi="Calibri"/>
                <w:color w:val="000000"/>
              </w:rPr>
            </w:pPr>
            <w:r w:rsidRPr="00021F43">
              <w:rPr>
                <w:rFonts w:ascii="Calibri" w:hAnsi="Calibri"/>
                <w:color w:val="000000"/>
              </w:rPr>
              <w:t xml:space="preserve">The student reflects on their awareness of bias and their developing cultural competence </w:t>
            </w:r>
          </w:p>
          <w:p w14:paraId="31BA7EEB" w14:textId="77777777" w:rsidR="002B1696" w:rsidRPr="002B1696" w:rsidRDefault="002B1696" w:rsidP="00DB5DB2">
            <w:pPr>
              <w:rPr>
                <w:rFonts w:ascii="Calibri" w:hAnsi="Calibri" w:cs="Calibri"/>
                <w:b/>
                <w:i/>
                <w:color w:val="000000"/>
                <w:szCs w:val="22"/>
              </w:rPr>
            </w:pPr>
          </w:p>
          <w:p w14:paraId="5AA3C048"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B1696" w:rsidRPr="00BA7D99" w14:paraId="457AD1BB" w14:textId="77777777" w:rsidTr="00917C44">
              <w:tc>
                <w:tcPr>
                  <w:tcW w:w="10598" w:type="dxa"/>
                </w:tcPr>
                <w:p w14:paraId="57146BDD" w14:textId="77777777" w:rsidR="002B1696" w:rsidRPr="002B1696" w:rsidRDefault="002B1696" w:rsidP="00917C44">
                  <w:pPr>
                    <w:rPr>
                      <w:rFonts w:ascii="Calibri" w:hAnsi="Calibri" w:cs="Calibri"/>
                      <w:bCs/>
                      <w:iCs/>
                      <w:color w:val="000000"/>
                      <w:szCs w:val="22"/>
                    </w:rPr>
                  </w:pPr>
                </w:p>
              </w:tc>
            </w:tr>
          </w:tbl>
          <w:p w14:paraId="13CCC19C" w14:textId="77777777" w:rsidR="002B1696" w:rsidRPr="002B1696" w:rsidRDefault="002B1696" w:rsidP="00917C44">
            <w:pPr>
              <w:rPr>
                <w:rFonts w:ascii="Calibri" w:hAnsi="Calibri" w:cs="Calibri"/>
                <w:bCs/>
                <w:iCs/>
                <w:color w:val="000000"/>
                <w:szCs w:val="22"/>
              </w:rPr>
            </w:pPr>
          </w:p>
          <w:p w14:paraId="312C4CDF"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AGREED DEVELOPMENT STEP</w:t>
            </w:r>
          </w:p>
          <w:tbl>
            <w:tblPr>
              <w:tblStyle w:val="TableGrid"/>
              <w:tblW w:w="0" w:type="auto"/>
              <w:tblLook w:val="04A0" w:firstRow="1" w:lastRow="0" w:firstColumn="1" w:lastColumn="0" w:noHBand="0" w:noVBand="1"/>
            </w:tblPr>
            <w:tblGrid>
              <w:gridCol w:w="10598"/>
            </w:tblGrid>
            <w:tr w:rsidR="002B1696" w:rsidRPr="00BA7D99" w14:paraId="5CEF3D41" w14:textId="77777777" w:rsidTr="00917C44">
              <w:tc>
                <w:tcPr>
                  <w:tcW w:w="10598" w:type="dxa"/>
                </w:tcPr>
                <w:p w14:paraId="0B8DE0A1" w14:textId="77777777" w:rsidR="002B1696" w:rsidRPr="002B1696" w:rsidRDefault="002B1696" w:rsidP="00917C44">
                  <w:pPr>
                    <w:pStyle w:val="ListParagraph"/>
                    <w:ind w:left="0"/>
                    <w:rPr>
                      <w:rFonts w:ascii="Calibri" w:hAnsi="Calibri" w:cs="Calibri"/>
                    </w:rPr>
                  </w:pPr>
                </w:p>
              </w:tc>
            </w:tr>
          </w:tbl>
          <w:p w14:paraId="610DCC5D" w14:textId="77777777" w:rsidR="002B1696" w:rsidRPr="002B1696" w:rsidRDefault="002B1696" w:rsidP="00917C44">
            <w:pPr>
              <w:rPr>
                <w:rFonts w:ascii="Calibri" w:hAnsi="Calibri" w:cs="Calibri"/>
              </w:rPr>
            </w:pPr>
          </w:p>
        </w:tc>
      </w:tr>
    </w:tbl>
    <w:p w14:paraId="08FE1092"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55"/>
        <w:gridCol w:w="10844"/>
      </w:tblGrid>
      <w:tr w:rsidR="002B1696" w:rsidRPr="00BA7D99" w14:paraId="4C10F83B" w14:textId="77777777" w:rsidTr="4C914B0A">
        <w:tc>
          <w:tcPr>
            <w:tcW w:w="283" w:type="dxa"/>
          </w:tcPr>
          <w:p w14:paraId="15CE6E1C" w14:textId="77777777" w:rsidR="002B1696" w:rsidRPr="002B1696" w:rsidRDefault="002B1696" w:rsidP="00917C44">
            <w:pPr>
              <w:rPr>
                <w:rFonts w:ascii="Calibri" w:hAnsi="Calibri" w:cs="Calibri"/>
              </w:rPr>
            </w:pPr>
            <w:r w:rsidRPr="002B1696">
              <w:rPr>
                <w:rFonts w:ascii="Calibri" w:hAnsi="Calibri" w:cs="Calibri"/>
              </w:rPr>
              <w:t>G</w:t>
            </w:r>
          </w:p>
        </w:tc>
        <w:tc>
          <w:tcPr>
            <w:tcW w:w="10916" w:type="dxa"/>
          </w:tcPr>
          <w:p w14:paraId="788D3A78" w14:textId="77777777" w:rsidR="003E79AC" w:rsidRDefault="003E79AC" w:rsidP="003E79AC">
            <w:pPr>
              <w:rPr>
                <w:rFonts w:ascii="Calibri" w:hAnsi="Calibri"/>
                <w:i/>
                <w:iCs/>
                <w:color w:val="4472C4"/>
              </w:rPr>
            </w:pPr>
            <w:r>
              <w:rPr>
                <w:rFonts w:ascii="Calibri" w:hAnsi="Calibri"/>
                <w:b/>
                <w:bCs/>
              </w:rPr>
              <w:t xml:space="preserve">COMMUNICATES EFFECTIVELY AND PROFESSIONALLY IN WRITTEN AND VERBAL FORMS as relevant to the placement    </w:t>
            </w:r>
            <w:r>
              <w:rPr>
                <w:rFonts w:ascii="Calibri" w:hAnsi="Calibri"/>
                <w:i/>
                <w:iCs/>
                <w:color w:val="4472C4"/>
              </w:rPr>
              <w:t>Pass/Fail</w:t>
            </w:r>
          </w:p>
          <w:p w14:paraId="5D09009B" w14:textId="77777777" w:rsidR="003E79AC" w:rsidRDefault="003E79AC" w:rsidP="003E79AC">
            <w:pPr>
              <w:rPr>
                <w:rFonts w:ascii="Calibri" w:hAnsi="Calibri"/>
                <w:b/>
                <w:bCs/>
              </w:rPr>
            </w:pPr>
          </w:p>
          <w:p w14:paraId="3D69339E" w14:textId="77777777" w:rsidR="003E79AC" w:rsidRDefault="003E79AC" w:rsidP="003E79AC">
            <w:pPr>
              <w:rPr>
                <w:rFonts w:ascii="Calibri" w:hAnsi="Calibri" w:cs="Calibri"/>
                <w:color w:val="000000"/>
                <w:szCs w:val="22"/>
              </w:rPr>
            </w:pPr>
            <w:r>
              <w:rPr>
                <w:rFonts w:ascii="Calibri" w:hAnsi="Calibri" w:cs="Calibri"/>
                <w:b/>
                <w:bCs/>
              </w:rPr>
              <w:t xml:space="preserve">Written communication </w:t>
            </w:r>
            <w:r>
              <w:rPr>
                <w:rFonts w:ascii="Calibri" w:hAnsi="Calibri" w:cs="Calibri"/>
              </w:rPr>
              <w:t>(</w:t>
            </w:r>
            <w:r>
              <w:rPr>
                <w:rFonts w:ascii="Calibri" w:hAnsi="Calibri" w:cs="Calibri"/>
                <w:color w:val="000000"/>
                <w:szCs w:val="22"/>
              </w:rPr>
              <w:t>This will include reports, letters, referrals, programmes, case notes, advice sheets and e-mails)</w:t>
            </w:r>
          </w:p>
          <w:p w14:paraId="07EE112A" w14:textId="46173EEF" w:rsidR="003E79AC" w:rsidRDefault="003E79AC" w:rsidP="003E79AC">
            <w:pPr>
              <w:pStyle w:val="ListParagraph"/>
              <w:numPr>
                <w:ilvl w:val="0"/>
                <w:numId w:val="26"/>
              </w:numPr>
              <w:rPr>
                <w:rFonts w:ascii="Calibri" w:hAnsi="Calibri" w:cs="Calibri"/>
                <w:color w:val="000000"/>
                <w:szCs w:val="22"/>
              </w:rPr>
            </w:pPr>
            <w:r>
              <w:rPr>
                <w:rFonts w:ascii="Calibri" w:hAnsi="Calibri" w:cs="Calibri"/>
                <w:color w:val="000000"/>
                <w:szCs w:val="22"/>
              </w:rPr>
              <w:t xml:space="preserve">The student demonstrates that they can provide written reports on </w:t>
            </w:r>
            <w:r w:rsidR="00D7528D">
              <w:rPr>
                <w:rFonts w:ascii="Calibri" w:hAnsi="Calibri" w:cs="Calibri"/>
                <w:color w:val="000000"/>
                <w:szCs w:val="22"/>
              </w:rPr>
              <w:t>request but</w:t>
            </w:r>
            <w:r>
              <w:rPr>
                <w:rFonts w:ascii="Calibri" w:hAnsi="Calibri" w:cs="Calibri"/>
                <w:color w:val="000000"/>
                <w:szCs w:val="22"/>
              </w:rPr>
              <w:t xml:space="preserve"> may need modifications from educator. </w:t>
            </w:r>
          </w:p>
          <w:p w14:paraId="531526CA" w14:textId="77777777" w:rsidR="003E79AC" w:rsidRDefault="003E79AC" w:rsidP="003E79AC">
            <w:pPr>
              <w:pStyle w:val="ListParagraph"/>
              <w:numPr>
                <w:ilvl w:val="0"/>
                <w:numId w:val="26"/>
              </w:numPr>
              <w:rPr>
                <w:rFonts w:ascii="Calibri" w:hAnsi="Calibri" w:cs="Calibri"/>
                <w:color w:val="000000"/>
                <w:szCs w:val="22"/>
              </w:rPr>
            </w:pPr>
            <w:r>
              <w:rPr>
                <w:rFonts w:ascii="Calibri" w:hAnsi="Calibri" w:cs="Calibri"/>
                <w:color w:val="000000"/>
                <w:szCs w:val="22"/>
              </w:rPr>
              <w:t>All reports are clear and relevant to recipient and include the expected material/information that the student has access to.</w:t>
            </w:r>
          </w:p>
          <w:p w14:paraId="6D7DE580" w14:textId="77777777" w:rsidR="003E79AC" w:rsidRDefault="003E79AC" w:rsidP="003E79AC">
            <w:pPr>
              <w:pStyle w:val="ListParagraph"/>
              <w:numPr>
                <w:ilvl w:val="0"/>
                <w:numId w:val="26"/>
              </w:numPr>
              <w:rPr>
                <w:rFonts w:ascii="Calibri" w:hAnsi="Calibri" w:cs="Calibri"/>
                <w:color w:val="000000"/>
                <w:szCs w:val="22"/>
              </w:rPr>
            </w:pPr>
            <w:r>
              <w:rPr>
                <w:rFonts w:ascii="Calibri" w:hAnsi="Calibri" w:cs="Calibri"/>
                <w:color w:val="000000"/>
                <w:szCs w:val="22"/>
              </w:rPr>
              <w:t xml:space="preserve">In reports, programmes and advice sheets the student can present data in a way the takes into consideration the recipient e.g. explanations of complex ideas, avoidance of jargon where appropriate. </w:t>
            </w:r>
          </w:p>
          <w:p w14:paraId="11DA62B4" w14:textId="77777777" w:rsidR="003E79AC" w:rsidRDefault="003E79AC" w:rsidP="003E79AC">
            <w:pPr>
              <w:pStyle w:val="ListParagraph"/>
              <w:numPr>
                <w:ilvl w:val="0"/>
                <w:numId w:val="26"/>
              </w:numPr>
              <w:rPr>
                <w:rFonts w:ascii="Calibri" w:hAnsi="Calibri" w:cs="Calibri"/>
                <w:b/>
                <w:bCs/>
              </w:rPr>
            </w:pPr>
            <w:r>
              <w:rPr>
                <w:rFonts w:ascii="Calibri" w:hAnsi="Calibri" w:cs="Calibri"/>
                <w:color w:val="000000"/>
                <w:szCs w:val="22"/>
              </w:rPr>
              <w:t>The student shows the skill of adapting information for it intended audience(s)</w:t>
            </w:r>
          </w:p>
          <w:p w14:paraId="020948F8" w14:textId="77777777" w:rsidR="003E79AC" w:rsidRDefault="003E79AC" w:rsidP="003E79AC">
            <w:pPr>
              <w:ind w:left="360"/>
              <w:rPr>
                <w:rFonts w:ascii="Calibri" w:hAnsi="Calibri" w:cs="Calibri"/>
                <w:i/>
                <w:sz w:val="20"/>
                <w:szCs w:val="22"/>
              </w:rPr>
            </w:pPr>
          </w:p>
          <w:p w14:paraId="394100B3" w14:textId="77777777" w:rsidR="003E79AC" w:rsidRDefault="003E79AC" w:rsidP="003E79AC">
            <w:pPr>
              <w:rPr>
                <w:rFonts w:ascii="Calibri" w:hAnsi="Calibri" w:cs="Calibri"/>
                <w:b/>
                <w:bCs/>
              </w:rPr>
            </w:pPr>
            <w:r>
              <w:rPr>
                <w:rFonts w:ascii="Calibri" w:hAnsi="Calibri" w:cs="Calibri"/>
                <w:b/>
                <w:bCs/>
              </w:rPr>
              <w:t>Verbal Communication</w:t>
            </w:r>
          </w:p>
          <w:p w14:paraId="0DC4AC1F" w14:textId="77777777" w:rsidR="003E79AC" w:rsidRDefault="003E79AC" w:rsidP="003E79AC">
            <w:pPr>
              <w:pStyle w:val="ListParagraph"/>
              <w:numPr>
                <w:ilvl w:val="0"/>
                <w:numId w:val="25"/>
              </w:numPr>
              <w:rPr>
                <w:rFonts w:ascii="Calibri" w:hAnsi="Calibri" w:cs="Calibri"/>
                <w:color w:val="000000"/>
                <w:szCs w:val="22"/>
              </w:rPr>
            </w:pPr>
            <w:r>
              <w:rPr>
                <w:rFonts w:ascii="Calibri" w:hAnsi="Calibri" w:cs="Calibri"/>
                <w:color w:val="000000"/>
                <w:szCs w:val="22"/>
              </w:rPr>
              <w:t>The student can collect relevant data in a session and present this during or after the session to other professionals e.g. physiotherapists, and/or carers in a succinct and appropriate manner.</w:t>
            </w:r>
          </w:p>
          <w:p w14:paraId="4D0BEA9E" w14:textId="77777777" w:rsidR="003E79AC" w:rsidRDefault="003E79AC" w:rsidP="003E79AC">
            <w:pPr>
              <w:pStyle w:val="ListParagraph"/>
              <w:numPr>
                <w:ilvl w:val="0"/>
                <w:numId w:val="25"/>
              </w:numPr>
              <w:rPr>
                <w:rFonts w:ascii="Calibri" w:hAnsi="Calibri" w:cs="Calibri"/>
                <w:color w:val="000000"/>
                <w:szCs w:val="22"/>
              </w:rPr>
            </w:pPr>
            <w:r>
              <w:rPr>
                <w:rFonts w:ascii="Calibri" w:hAnsi="Calibri" w:cs="Calibri"/>
                <w:color w:val="000000"/>
                <w:szCs w:val="22"/>
              </w:rPr>
              <w:t xml:space="preserve">The student can feedback information to the client and carer within a session or on the telephone. </w:t>
            </w:r>
          </w:p>
          <w:p w14:paraId="5D348291" w14:textId="77777777" w:rsidR="003E79AC" w:rsidRDefault="003E79AC" w:rsidP="003E79AC">
            <w:pPr>
              <w:pStyle w:val="ListParagraph"/>
              <w:numPr>
                <w:ilvl w:val="0"/>
                <w:numId w:val="25"/>
              </w:numPr>
              <w:rPr>
                <w:rFonts w:ascii="Calibri" w:hAnsi="Calibri" w:cs="Calibri"/>
                <w:color w:val="000000"/>
                <w:szCs w:val="22"/>
              </w:rPr>
            </w:pPr>
            <w:r>
              <w:rPr>
                <w:rFonts w:ascii="Calibri" w:hAnsi="Calibri" w:cs="Calibri"/>
                <w:color w:val="000000"/>
                <w:szCs w:val="22"/>
              </w:rPr>
              <w:t xml:space="preserve">Verbal communication is professional and appropriate to the situation or information that needs to be provided/discussed. </w:t>
            </w:r>
          </w:p>
          <w:p w14:paraId="4281E658" w14:textId="77777777" w:rsidR="003E79AC" w:rsidRDefault="003E79AC" w:rsidP="003E79AC">
            <w:pPr>
              <w:pStyle w:val="ListParagraph"/>
              <w:numPr>
                <w:ilvl w:val="0"/>
                <w:numId w:val="25"/>
              </w:numPr>
              <w:rPr>
                <w:rFonts w:ascii="Calibri" w:hAnsi="Calibri" w:cs="Calibri"/>
                <w:b/>
                <w:i/>
                <w:color w:val="000000"/>
                <w:szCs w:val="22"/>
              </w:rPr>
            </w:pPr>
            <w:r>
              <w:rPr>
                <w:rFonts w:ascii="Calibri" w:hAnsi="Calibri" w:cs="Calibri"/>
                <w:color w:val="000000"/>
                <w:szCs w:val="22"/>
              </w:rPr>
              <w:t>The student demonstrates that they can provide spoken explanations to a variety of recipients.</w:t>
            </w:r>
          </w:p>
          <w:p w14:paraId="0C6E8681" w14:textId="77777777" w:rsidR="003E79AC" w:rsidRDefault="003E79AC" w:rsidP="003E79AC">
            <w:pPr>
              <w:rPr>
                <w:rFonts w:ascii="Calibri" w:hAnsi="Calibri" w:cs="Calibri"/>
                <w:bCs/>
                <w:iCs/>
                <w:color w:val="000000"/>
                <w:szCs w:val="22"/>
              </w:rPr>
            </w:pPr>
            <w:r>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3E79AC" w:rsidRPr="00BA7D99" w14:paraId="0BA504A9" w14:textId="77777777" w:rsidTr="007C6114">
              <w:tc>
                <w:tcPr>
                  <w:tcW w:w="10598" w:type="dxa"/>
                  <w:shd w:val="clear" w:color="auto" w:fill="auto"/>
                </w:tcPr>
                <w:p w14:paraId="072AAFC0" w14:textId="77777777" w:rsidR="003E79AC" w:rsidRDefault="003E79AC" w:rsidP="003E79AC">
                  <w:pPr>
                    <w:rPr>
                      <w:rFonts w:ascii="Calibri" w:hAnsi="Calibri" w:cs="Calibri"/>
                      <w:bCs/>
                      <w:iCs/>
                      <w:color w:val="000000"/>
                      <w:szCs w:val="22"/>
                    </w:rPr>
                  </w:pPr>
                </w:p>
              </w:tc>
            </w:tr>
          </w:tbl>
          <w:p w14:paraId="54B08BCE" w14:textId="77777777" w:rsidR="003E79AC" w:rsidRDefault="003E79AC" w:rsidP="003E79AC">
            <w:pPr>
              <w:rPr>
                <w:rFonts w:ascii="Calibri" w:hAnsi="Calibri" w:cs="Calibri"/>
                <w:bCs/>
                <w:iCs/>
                <w:color w:val="000000"/>
                <w:szCs w:val="22"/>
              </w:rPr>
            </w:pPr>
          </w:p>
          <w:p w14:paraId="13F03175" w14:textId="77777777" w:rsidR="003E79AC" w:rsidRDefault="003E79AC" w:rsidP="003E79AC">
            <w:pPr>
              <w:rPr>
                <w:rFonts w:ascii="Calibri" w:hAnsi="Calibri" w:cs="Calibri"/>
                <w:bCs/>
                <w:iCs/>
                <w:color w:val="000000"/>
                <w:szCs w:val="22"/>
              </w:rPr>
            </w:pPr>
            <w:r>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3E79AC" w:rsidRPr="00BA7D99" w14:paraId="00C9A7C9" w14:textId="77777777" w:rsidTr="007C6114">
              <w:tc>
                <w:tcPr>
                  <w:tcW w:w="10598" w:type="dxa"/>
                  <w:shd w:val="clear" w:color="auto" w:fill="auto"/>
                </w:tcPr>
                <w:p w14:paraId="00A62442" w14:textId="77777777" w:rsidR="003E79AC" w:rsidRDefault="003E79AC" w:rsidP="003E79AC">
                  <w:pPr>
                    <w:pStyle w:val="ListParagraph"/>
                    <w:ind w:left="0"/>
                    <w:rPr>
                      <w:rFonts w:ascii="Calibri" w:hAnsi="Calibri" w:cs="Calibri"/>
                    </w:rPr>
                  </w:pPr>
                </w:p>
              </w:tc>
            </w:tr>
          </w:tbl>
          <w:p w14:paraId="0F4E5B4B" w14:textId="77777777" w:rsidR="002B1696" w:rsidRPr="002B1696" w:rsidRDefault="002B1696" w:rsidP="00917C44">
            <w:pPr>
              <w:rPr>
                <w:rFonts w:ascii="Calibri" w:hAnsi="Calibri" w:cs="Calibri"/>
                <w:b/>
                <w:bCs/>
              </w:rPr>
            </w:pPr>
          </w:p>
        </w:tc>
      </w:tr>
    </w:tbl>
    <w:p w14:paraId="420FBAD0"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54"/>
        <w:gridCol w:w="10845"/>
      </w:tblGrid>
      <w:tr w:rsidR="002B1696" w:rsidRPr="00BA7D99" w14:paraId="53A7C2C7" w14:textId="77777777" w:rsidTr="4C914B0A">
        <w:tc>
          <w:tcPr>
            <w:tcW w:w="283" w:type="dxa"/>
          </w:tcPr>
          <w:p w14:paraId="707E8D0F" w14:textId="77777777" w:rsidR="002B1696" w:rsidRPr="002B1696" w:rsidRDefault="002B1696" w:rsidP="00917C44">
            <w:pPr>
              <w:rPr>
                <w:rFonts w:ascii="Calibri" w:hAnsi="Calibri" w:cs="Calibri"/>
              </w:rPr>
            </w:pPr>
            <w:r w:rsidRPr="002B1696">
              <w:rPr>
                <w:rFonts w:ascii="Calibri" w:hAnsi="Calibri" w:cs="Calibri"/>
              </w:rPr>
              <w:lastRenderedPageBreak/>
              <w:t>H</w:t>
            </w:r>
          </w:p>
        </w:tc>
        <w:tc>
          <w:tcPr>
            <w:tcW w:w="10916" w:type="dxa"/>
          </w:tcPr>
          <w:p w14:paraId="7A079411" w14:textId="77777777" w:rsidR="00E44DC6" w:rsidRPr="002A1A2A" w:rsidRDefault="00E44DC6" w:rsidP="00E44DC6">
            <w:pPr>
              <w:rPr>
                <w:rFonts w:ascii="Calibri" w:hAnsi="Calibri"/>
                <w:i/>
                <w:iCs/>
                <w:color w:val="4472C4"/>
              </w:rPr>
            </w:pPr>
            <w:r w:rsidRPr="002A1A2A">
              <w:rPr>
                <w:rFonts w:ascii="Calibri" w:hAnsi="Calibri"/>
                <w:b/>
                <w:bCs/>
              </w:rPr>
              <w:t xml:space="preserve">EVIDENCED-BASED CLINICAL REASONING: </w:t>
            </w:r>
            <w:r w:rsidRPr="002A1A2A">
              <w:rPr>
                <w:rFonts w:ascii="Calibri" w:hAnsi="Calibri"/>
              </w:rPr>
              <w:t>The student demonstrates the ability to integrate relevant theoretical knowledge with their holistic knowledge of the client</w:t>
            </w:r>
            <w:r w:rsidRPr="002A1A2A">
              <w:rPr>
                <w:rFonts w:ascii="Calibri" w:hAnsi="Calibri"/>
                <w:b/>
                <w:bCs/>
              </w:rPr>
              <w:t xml:space="preserve">.        </w:t>
            </w:r>
            <w:r w:rsidRPr="002A1A2A">
              <w:rPr>
                <w:rFonts w:ascii="Calibri" w:hAnsi="Calibri"/>
                <w:i/>
                <w:iCs/>
                <w:color w:val="4472C4"/>
              </w:rPr>
              <w:t>Pass/Fail</w:t>
            </w:r>
          </w:p>
          <w:p w14:paraId="0FC83C86" w14:textId="77777777" w:rsidR="00E44DC6" w:rsidRPr="002A1A2A" w:rsidRDefault="00E44DC6" w:rsidP="00E44DC6">
            <w:pPr>
              <w:rPr>
                <w:rFonts w:ascii="Calibri" w:hAnsi="Calibri"/>
                <w:b/>
                <w:bCs/>
              </w:rPr>
            </w:pPr>
          </w:p>
          <w:p w14:paraId="0FC6AD56" w14:textId="77777777" w:rsidR="00E44DC6" w:rsidRPr="002A1A2A" w:rsidRDefault="00E44DC6" w:rsidP="00E44DC6">
            <w:pPr>
              <w:rPr>
                <w:rFonts w:ascii="Calibri" w:hAnsi="Calibri"/>
                <w:b/>
                <w:bCs/>
              </w:rPr>
            </w:pPr>
            <w:r w:rsidRPr="002A1A2A">
              <w:rPr>
                <w:rFonts w:ascii="Calibri" w:hAnsi="Calibri"/>
                <w:b/>
                <w:bCs/>
              </w:rPr>
              <w:t>This includes:</w:t>
            </w:r>
          </w:p>
          <w:p w14:paraId="53F468C0"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Care pathways</w:t>
            </w:r>
          </w:p>
          <w:p w14:paraId="6263638B"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Clinical guidelines</w:t>
            </w:r>
          </w:p>
          <w:p w14:paraId="19EEA483"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Relevant research papers/journals</w:t>
            </w:r>
          </w:p>
          <w:p w14:paraId="732A0755"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 xml:space="preserve">Diagnostic frameworks </w:t>
            </w:r>
          </w:p>
          <w:p w14:paraId="2E684E9A"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Outcome measures</w:t>
            </w:r>
          </w:p>
          <w:p w14:paraId="729C3432" w14:textId="33BBA087" w:rsidR="00E44DC6" w:rsidRPr="002A1A2A" w:rsidRDefault="00E44DC6" w:rsidP="00E44DC6">
            <w:pPr>
              <w:pStyle w:val="ListParagraph"/>
              <w:numPr>
                <w:ilvl w:val="0"/>
                <w:numId w:val="12"/>
              </w:numPr>
              <w:rPr>
                <w:rFonts w:ascii="Calibri" w:hAnsi="Calibri"/>
              </w:rPr>
            </w:pPr>
            <w:r w:rsidRPr="002A1A2A">
              <w:rPr>
                <w:rFonts w:ascii="Calibri" w:hAnsi="Calibri"/>
              </w:rPr>
              <w:t xml:space="preserve">Knowledge of typical </w:t>
            </w:r>
            <w:r w:rsidR="00C47B0C">
              <w:rPr>
                <w:rFonts w:ascii="Calibri" w:hAnsi="Calibri"/>
              </w:rPr>
              <w:t>development</w:t>
            </w:r>
            <w:r w:rsidRPr="002A1A2A">
              <w:rPr>
                <w:rFonts w:ascii="Calibri" w:hAnsi="Calibri"/>
              </w:rPr>
              <w:t xml:space="preserve"> if relevant</w:t>
            </w:r>
          </w:p>
          <w:p w14:paraId="6D8B6297" w14:textId="77777777" w:rsidR="00E44DC6" w:rsidRDefault="00E44DC6" w:rsidP="00E44DC6">
            <w:pPr>
              <w:rPr>
                <w:rFonts w:ascii="Calibri" w:hAnsi="Calibri"/>
              </w:rPr>
            </w:pPr>
            <w:r>
              <w:rPr>
                <w:rFonts w:ascii="Calibri" w:hAnsi="Calibri"/>
              </w:rPr>
              <w:t>Evidence –based refers to the integration of theoretical knowledge including appropriate application of all the above.</w:t>
            </w:r>
          </w:p>
          <w:p w14:paraId="17522196" w14:textId="28DAA188" w:rsidR="00E44DC6" w:rsidRDefault="00E44DC6" w:rsidP="00E44DC6">
            <w:pPr>
              <w:pStyle w:val="ListParagraph"/>
              <w:numPr>
                <w:ilvl w:val="0"/>
                <w:numId w:val="27"/>
              </w:numPr>
              <w:rPr>
                <w:rFonts w:ascii="Calibri" w:hAnsi="Calibri"/>
              </w:rPr>
            </w:pPr>
            <w:r w:rsidRPr="0FBAB567">
              <w:rPr>
                <w:rFonts w:ascii="Calibri" w:hAnsi="Calibri"/>
              </w:rPr>
              <w:t xml:space="preserve">The student demonstrates clinical reasoning is in </w:t>
            </w:r>
            <w:r w:rsidR="00672468">
              <w:rPr>
                <w:rFonts w:ascii="Calibri" w:hAnsi="Calibri"/>
              </w:rPr>
              <w:t>most</w:t>
            </w:r>
            <w:r w:rsidRPr="0FBAB567">
              <w:rPr>
                <w:rFonts w:ascii="Calibri" w:hAnsi="Calibri"/>
              </w:rPr>
              <w:t xml:space="preserve"> aspects of their clinical work.</w:t>
            </w:r>
          </w:p>
          <w:p w14:paraId="44DF2C2B" w14:textId="77777777" w:rsidR="00E44DC6" w:rsidRPr="00D76903" w:rsidRDefault="00E44DC6" w:rsidP="00E44DC6">
            <w:pPr>
              <w:pStyle w:val="ListParagraph"/>
              <w:numPr>
                <w:ilvl w:val="0"/>
                <w:numId w:val="27"/>
              </w:numPr>
              <w:rPr>
                <w:rFonts w:ascii="Calibri" w:hAnsi="Calibri"/>
              </w:rPr>
            </w:pPr>
            <w:r w:rsidRPr="00D76903">
              <w:rPr>
                <w:rFonts w:ascii="Calibri" w:hAnsi="Calibri"/>
              </w:rPr>
              <w:t xml:space="preserve">The student demonstrates that they have a theoretical basis for the decisions they are making and can source and explain this basis. </w:t>
            </w:r>
          </w:p>
          <w:p w14:paraId="45501866" w14:textId="7F644FD4" w:rsidR="00675206" w:rsidRPr="00D76903" w:rsidRDefault="00675206" w:rsidP="00675206">
            <w:pPr>
              <w:pStyle w:val="ListParagraph"/>
              <w:numPr>
                <w:ilvl w:val="0"/>
                <w:numId w:val="27"/>
              </w:numPr>
              <w:rPr>
                <w:rFonts w:ascii="Calibri" w:hAnsi="Calibri"/>
              </w:rPr>
            </w:pPr>
            <w:r w:rsidRPr="00D76903">
              <w:rPr>
                <w:rFonts w:ascii="Calibri" w:hAnsi="Calibri"/>
              </w:rPr>
              <w:t>The student can apply the knowledge they have learnt</w:t>
            </w:r>
            <w:r>
              <w:rPr>
                <w:rFonts w:ascii="Calibri" w:hAnsi="Calibri"/>
              </w:rPr>
              <w:t xml:space="preserve"> from their</w:t>
            </w:r>
            <w:r w:rsidR="00BD4AAE">
              <w:rPr>
                <w:rFonts w:ascii="Calibri" w:hAnsi="Calibri"/>
              </w:rPr>
              <w:t xml:space="preserve"> child development visits,</w:t>
            </w:r>
            <w:r w:rsidR="00EA62AD">
              <w:rPr>
                <w:rFonts w:ascii="Calibri" w:hAnsi="Calibri"/>
              </w:rPr>
              <w:t xml:space="preserve"> observation days, </w:t>
            </w:r>
            <w:r w:rsidR="00BD4AAE">
              <w:rPr>
                <w:rFonts w:ascii="Calibri" w:hAnsi="Calibri"/>
              </w:rPr>
              <w:t>visits</w:t>
            </w:r>
            <w:r w:rsidR="00EA62AD">
              <w:rPr>
                <w:rFonts w:ascii="Calibri" w:hAnsi="Calibri"/>
              </w:rPr>
              <w:t xml:space="preserve"> to education settings</w:t>
            </w:r>
            <w:r w:rsidR="00BD4AAE">
              <w:rPr>
                <w:rFonts w:ascii="Calibri" w:hAnsi="Calibri"/>
              </w:rPr>
              <w:t>,</w:t>
            </w:r>
            <w:r>
              <w:rPr>
                <w:rFonts w:ascii="Calibri" w:hAnsi="Calibri"/>
              </w:rPr>
              <w:t xml:space="preserve"> simulation placement and their preparation clinic</w:t>
            </w:r>
            <w:r w:rsidRPr="00D76903">
              <w:rPr>
                <w:rFonts w:ascii="Calibri" w:hAnsi="Calibri"/>
              </w:rPr>
              <w:t xml:space="preserve"> and applies this to the current client group as appropriate.</w:t>
            </w:r>
          </w:p>
          <w:p w14:paraId="4747D5B0" w14:textId="77777777" w:rsidR="00E44DC6" w:rsidRPr="002A1A2A" w:rsidRDefault="00E44DC6" w:rsidP="00E44DC6">
            <w:pPr>
              <w:rPr>
                <w:rFonts w:ascii="Calibri" w:hAnsi="Calibri" w:cs="Calibri"/>
                <w:bCs/>
                <w:iCs/>
                <w:color w:val="000000"/>
                <w:szCs w:val="22"/>
              </w:rPr>
            </w:pPr>
            <w:r w:rsidRPr="002A1A2A">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E44DC6" w:rsidRPr="00BA7D99" w14:paraId="36790B1A" w14:textId="77777777" w:rsidTr="007C6114">
              <w:tc>
                <w:tcPr>
                  <w:tcW w:w="10598" w:type="dxa"/>
                  <w:shd w:val="clear" w:color="auto" w:fill="auto"/>
                </w:tcPr>
                <w:p w14:paraId="29DDA112" w14:textId="77777777" w:rsidR="00E44DC6" w:rsidRDefault="00E44DC6" w:rsidP="00E44DC6">
                  <w:pPr>
                    <w:rPr>
                      <w:rFonts w:ascii="Calibri" w:hAnsi="Calibri" w:cs="Calibri"/>
                      <w:bCs/>
                      <w:iCs/>
                      <w:color w:val="000000"/>
                      <w:szCs w:val="22"/>
                    </w:rPr>
                  </w:pPr>
                </w:p>
              </w:tc>
            </w:tr>
          </w:tbl>
          <w:p w14:paraId="5CABBCEF" w14:textId="77777777" w:rsidR="00E44DC6" w:rsidRPr="002A1A2A" w:rsidRDefault="00E44DC6" w:rsidP="00E44DC6">
            <w:pPr>
              <w:rPr>
                <w:rFonts w:ascii="Calibri" w:hAnsi="Calibri" w:cs="Calibri"/>
                <w:bCs/>
                <w:iCs/>
                <w:color w:val="000000"/>
                <w:szCs w:val="22"/>
              </w:rPr>
            </w:pPr>
          </w:p>
          <w:p w14:paraId="437C0A85" w14:textId="77777777" w:rsidR="00E44DC6" w:rsidRPr="002A1A2A" w:rsidRDefault="00E44DC6" w:rsidP="00E44DC6">
            <w:pPr>
              <w:rPr>
                <w:rFonts w:ascii="Calibri" w:hAnsi="Calibri" w:cs="Calibri"/>
                <w:bCs/>
                <w:iCs/>
                <w:color w:val="000000"/>
                <w:szCs w:val="22"/>
              </w:rPr>
            </w:pPr>
            <w:r w:rsidRPr="002A1A2A">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E44DC6" w:rsidRPr="00BA7D99" w14:paraId="58FE5760" w14:textId="77777777" w:rsidTr="007C6114">
              <w:tc>
                <w:tcPr>
                  <w:tcW w:w="10598" w:type="dxa"/>
                  <w:shd w:val="clear" w:color="auto" w:fill="auto"/>
                </w:tcPr>
                <w:p w14:paraId="08AC6729" w14:textId="77777777" w:rsidR="00E44DC6" w:rsidRDefault="00E44DC6" w:rsidP="00E44DC6">
                  <w:pPr>
                    <w:pStyle w:val="ListParagraph"/>
                    <w:ind w:left="0"/>
                    <w:rPr>
                      <w:rFonts w:ascii="Calibri" w:hAnsi="Calibri" w:cs="Calibri"/>
                    </w:rPr>
                  </w:pPr>
                </w:p>
              </w:tc>
            </w:tr>
          </w:tbl>
          <w:p w14:paraId="545B7516" w14:textId="77777777" w:rsidR="002B1696" w:rsidRPr="002B1696" w:rsidRDefault="002B1696" w:rsidP="00917C44">
            <w:pPr>
              <w:rPr>
                <w:rFonts w:ascii="Calibri" w:hAnsi="Calibri" w:cs="Calibri"/>
                <w:b/>
                <w:bCs/>
              </w:rPr>
            </w:pPr>
          </w:p>
        </w:tc>
      </w:tr>
    </w:tbl>
    <w:p w14:paraId="65E83ACF"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272"/>
        <w:gridCol w:w="11425"/>
      </w:tblGrid>
      <w:tr w:rsidR="002B1696" w:rsidRPr="00BA7D99" w14:paraId="56A14937" w14:textId="77777777" w:rsidTr="58068AEC">
        <w:tc>
          <w:tcPr>
            <w:tcW w:w="283" w:type="dxa"/>
          </w:tcPr>
          <w:p w14:paraId="19251455" w14:textId="77777777" w:rsidR="002B1696" w:rsidRPr="002B1696" w:rsidRDefault="002B1696" w:rsidP="00917C44">
            <w:pPr>
              <w:rPr>
                <w:rFonts w:ascii="Calibri" w:hAnsi="Calibri" w:cs="Calibri"/>
              </w:rPr>
            </w:pPr>
            <w:r w:rsidRPr="002B1696">
              <w:rPr>
                <w:rFonts w:ascii="Calibri" w:hAnsi="Calibri" w:cs="Calibri"/>
              </w:rPr>
              <w:t>I</w:t>
            </w:r>
          </w:p>
        </w:tc>
        <w:tc>
          <w:tcPr>
            <w:tcW w:w="10916" w:type="dxa"/>
          </w:tcPr>
          <w:tbl>
            <w:tblPr>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6"/>
            </w:tblGrid>
            <w:tr w:rsidR="006667C6" w:rsidRPr="001A3258" w14:paraId="7CA5D390" w14:textId="77777777" w:rsidTr="006667C6">
              <w:tc>
                <w:tcPr>
                  <w:tcW w:w="10916" w:type="dxa"/>
                  <w:shd w:val="clear" w:color="auto" w:fill="auto"/>
                </w:tcPr>
                <w:p w14:paraId="4D2B71E4" w14:textId="2A38B103" w:rsidR="006667C6" w:rsidRPr="00396461" w:rsidRDefault="006667C6" w:rsidP="58068AEC">
                  <w:pPr>
                    <w:rPr>
                      <w:rFonts w:ascii="Calibri" w:hAnsi="Calibri"/>
                      <w:i/>
                      <w:iCs/>
                      <w:color w:val="4472C4"/>
                    </w:rPr>
                  </w:pPr>
                  <w:r w:rsidRPr="58068AEC">
                    <w:rPr>
                      <w:rFonts w:ascii="Calibri" w:hAnsi="Calibri"/>
                      <w:b/>
                      <w:bCs/>
                    </w:rPr>
                    <w:t xml:space="preserve">DEVELOPMENT TOWARDS BECOMING A NEWLY QUALIFIED PRACTITIONER                                                </w:t>
                  </w:r>
                  <w:r w:rsidRPr="58068AEC">
                    <w:rPr>
                      <w:rFonts w:ascii="Calibri" w:hAnsi="Calibri"/>
                      <w:i/>
                      <w:iCs/>
                      <w:color w:val="4472C4" w:themeColor="accent1"/>
                    </w:rPr>
                    <w:t>Pass/Fail</w:t>
                  </w:r>
                </w:p>
                <w:p w14:paraId="16BD1EDB" w14:textId="77777777" w:rsidR="006667C6" w:rsidRPr="00A1126D" w:rsidRDefault="006667C6" w:rsidP="00BD538F">
                  <w:pPr>
                    <w:rPr>
                      <w:rFonts w:ascii="Calibri" w:hAnsi="Calibri" w:cs="Calibri"/>
                      <w:b/>
                      <w:bCs/>
                    </w:rPr>
                  </w:pPr>
                  <w:r w:rsidRPr="005D5207">
                    <w:rPr>
                      <w:rFonts w:ascii="Calibri" w:hAnsi="Calibri" w:cs="Arial"/>
                      <w:szCs w:val="22"/>
                    </w:rPr>
                    <w:t>The student</w:t>
                  </w:r>
                </w:p>
                <w:p w14:paraId="70558807" w14:textId="77777777" w:rsidR="006667C6" w:rsidRPr="00A1126D" w:rsidRDefault="006667C6" w:rsidP="00BD538F">
                  <w:pPr>
                    <w:pStyle w:val="ListParagraph"/>
                    <w:numPr>
                      <w:ilvl w:val="0"/>
                      <w:numId w:val="29"/>
                    </w:numPr>
                    <w:rPr>
                      <w:rFonts w:ascii="Calibri" w:hAnsi="Calibri" w:cs="Calibri"/>
                      <w:b/>
                      <w:bCs/>
                    </w:rPr>
                  </w:pPr>
                  <w:r w:rsidRPr="00A833E0">
                    <w:rPr>
                      <w:rFonts w:ascii="Calibri" w:hAnsi="Calibri" w:cs="Arial"/>
                      <w:szCs w:val="22"/>
                    </w:rPr>
                    <w:t xml:space="preserve">is pro-active in managing the opportunities provided by the placement and engages as an adult learner. </w:t>
                  </w:r>
                </w:p>
                <w:p w14:paraId="1C5077E5" w14:textId="77777777" w:rsidR="006667C6" w:rsidRPr="00A1126D" w:rsidRDefault="006667C6" w:rsidP="00BD538F">
                  <w:pPr>
                    <w:pStyle w:val="ListParagraph"/>
                    <w:numPr>
                      <w:ilvl w:val="0"/>
                      <w:numId w:val="28"/>
                    </w:numPr>
                    <w:rPr>
                      <w:rFonts w:ascii="Calibri" w:hAnsi="Calibri" w:cs="Calibri"/>
                      <w:b/>
                      <w:bCs/>
                    </w:rPr>
                  </w:pPr>
                  <w:r w:rsidRPr="00D76903">
                    <w:rPr>
                      <w:rFonts w:ascii="Calibri" w:hAnsi="Calibri" w:cs="Arial"/>
                      <w:szCs w:val="22"/>
                    </w:rPr>
                    <w:t>recognises and engages with the expectations of the placement</w:t>
                  </w:r>
                </w:p>
                <w:p w14:paraId="56144FB3"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Asks questions</w:t>
                  </w:r>
                </w:p>
                <w:p w14:paraId="6442791E"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Shows initiative</w:t>
                  </w:r>
                </w:p>
                <w:p w14:paraId="652D4DBC"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Is helpful</w:t>
                  </w:r>
                </w:p>
                <w:p w14:paraId="160C1D56"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Recognises when to ask for support</w:t>
                  </w:r>
                </w:p>
                <w:p w14:paraId="69CE1F44"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Takes responsibility for their own learning</w:t>
                  </w:r>
                </w:p>
                <w:p w14:paraId="2392684B"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Demonstrates independent learning through self-directed reading and research</w:t>
                  </w:r>
                </w:p>
                <w:p w14:paraId="42B7D100"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Accepts that change happens</w:t>
                  </w:r>
                </w:p>
                <w:p w14:paraId="20D9B8FB"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Is aware of their own boundaries and limitations</w:t>
                  </w:r>
                  <w:r w:rsidRPr="00D76903">
                    <w:rPr>
                      <w:rFonts w:ascii="Calibri" w:hAnsi="Calibri" w:cs="Arial"/>
                      <w:szCs w:val="22"/>
                    </w:rPr>
                    <w:t xml:space="preserve"> </w:t>
                  </w:r>
                </w:p>
                <w:p w14:paraId="5B9A2FB4" w14:textId="77777777" w:rsidR="006667C6" w:rsidRPr="00A1126D" w:rsidRDefault="006667C6" w:rsidP="00BD538F">
                  <w:pPr>
                    <w:pStyle w:val="Heading1"/>
                    <w:numPr>
                      <w:ilvl w:val="0"/>
                      <w:numId w:val="13"/>
                    </w:numPr>
                    <w:tabs>
                      <w:tab w:val="num" w:pos="720"/>
                    </w:tabs>
                    <w:spacing w:before="0" w:line="240" w:lineRule="auto"/>
                    <w:rPr>
                      <w:rFonts w:ascii="Calibri" w:hAnsi="Calibri" w:cs="Arial"/>
                      <w:b w:val="0"/>
                      <w:bCs w:val="0"/>
                      <w:color w:val="auto"/>
                      <w:sz w:val="22"/>
                      <w:szCs w:val="22"/>
                    </w:rPr>
                  </w:pPr>
                  <w:r w:rsidRPr="00A1126D">
                    <w:rPr>
                      <w:rFonts w:ascii="Calibri" w:hAnsi="Calibri" w:cs="Arial"/>
                      <w:b w:val="0"/>
                      <w:bCs w:val="0"/>
                      <w:color w:val="auto"/>
                      <w:sz w:val="22"/>
                      <w:szCs w:val="22"/>
                    </w:rPr>
                    <w:t>Looks for opportunities to develop their independence including taking responsibility for carrying out work agreed with the educator, being a helpful co-worker/team member, seeking opportunities to support the day to day running of the placement.</w:t>
                  </w:r>
                </w:p>
                <w:p w14:paraId="4524E0E9" w14:textId="77777777" w:rsidR="006667C6" w:rsidRPr="00F478FF" w:rsidRDefault="006667C6" w:rsidP="00BD538F">
                  <w:pPr>
                    <w:pStyle w:val="ListParagraph"/>
                    <w:numPr>
                      <w:ilvl w:val="0"/>
                      <w:numId w:val="13"/>
                    </w:numPr>
                    <w:rPr>
                      <w:rFonts w:ascii="Calibri" w:hAnsi="Calibri"/>
                    </w:rPr>
                  </w:pPr>
                  <w:r w:rsidRPr="00F478FF">
                    <w:rPr>
                      <w:rFonts w:ascii="Calibri" w:hAnsi="Calibri"/>
                    </w:rPr>
                    <w:t>Is aware and responsive to potential health inequalities that can exist for marginalised and minoritised communities</w:t>
                  </w:r>
                </w:p>
                <w:p w14:paraId="32D5204A" w14:textId="77777777" w:rsidR="006667C6" w:rsidRPr="00F478FF" w:rsidRDefault="006667C6" w:rsidP="00BD538F">
                  <w:pPr>
                    <w:pStyle w:val="ListParagraph"/>
                    <w:numPr>
                      <w:ilvl w:val="0"/>
                      <w:numId w:val="13"/>
                    </w:numPr>
                    <w:rPr>
                      <w:rFonts w:ascii="Calibri" w:hAnsi="Calibri"/>
                    </w:rPr>
                  </w:pPr>
                  <w:r>
                    <w:rPr>
                      <w:rFonts w:ascii="Calibri" w:hAnsi="Calibri"/>
                    </w:rPr>
                    <w:t>Demonstrates</w:t>
                  </w:r>
                  <w:r w:rsidRPr="00D76903">
                    <w:rPr>
                      <w:rFonts w:ascii="Calibri" w:hAnsi="Calibri"/>
                    </w:rPr>
                    <w:t xml:space="preserve"> that they know the limits of their knowledge and capability and requests support and additional information knowledge from their PE appropriately.</w:t>
                  </w:r>
                </w:p>
                <w:p w14:paraId="354481F6" w14:textId="77777777" w:rsidR="006667C6" w:rsidRPr="001A3258" w:rsidRDefault="006667C6" w:rsidP="00BD538F">
                  <w:pPr>
                    <w:rPr>
                      <w:rFonts w:ascii="Calibri" w:hAnsi="Calibri" w:cs="Calibri"/>
                      <w:b/>
                      <w:bCs/>
                    </w:rPr>
                  </w:pPr>
                </w:p>
                <w:p w14:paraId="203A945C" w14:textId="77777777" w:rsidR="006667C6" w:rsidRPr="001A3258" w:rsidRDefault="006667C6" w:rsidP="00BD538F">
                  <w:pPr>
                    <w:ind w:left="360"/>
                    <w:rPr>
                      <w:rFonts w:ascii="Calibri" w:hAnsi="Calibri" w:cs="Calibri"/>
                      <w:b/>
                      <w:i/>
                      <w:color w:val="000000"/>
                      <w:szCs w:val="22"/>
                    </w:rPr>
                  </w:pPr>
                </w:p>
                <w:p w14:paraId="025A46AC" w14:textId="77777777" w:rsidR="006667C6" w:rsidRPr="001A3258" w:rsidRDefault="006667C6" w:rsidP="00BD538F">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667C6" w:rsidRPr="001A3258" w14:paraId="6563290B" w14:textId="77777777" w:rsidTr="007C6114">
                    <w:tc>
                      <w:tcPr>
                        <w:tcW w:w="10598" w:type="dxa"/>
                        <w:shd w:val="clear" w:color="auto" w:fill="auto"/>
                      </w:tcPr>
                      <w:p w14:paraId="5C55DF44" w14:textId="77777777" w:rsidR="006667C6" w:rsidRPr="001A3258" w:rsidRDefault="006667C6" w:rsidP="00BD538F">
                        <w:pPr>
                          <w:rPr>
                            <w:rFonts w:ascii="Calibri" w:hAnsi="Calibri" w:cs="Calibri"/>
                            <w:bCs/>
                            <w:iCs/>
                            <w:color w:val="000000"/>
                            <w:szCs w:val="22"/>
                          </w:rPr>
                        </w:pPr>
                      </w:p>
                    </w:tc>
                  </w:tr>
                </w:tbl>
                <w:p w14:paraId="282A66B6" w14:textId="77777777" w:rsidR="006667C6" w:rsidRPr="001A3258" w:rsidRDefault="006667C6" w:rsidP="00BD538F">
                  <w:pPr>
                    <w:rPr>
                      <w:rFonts w:ascii="Calibri" w:hAnsi="Calibri" w:cs="Calibri"/>
                      <w:bCs/>
                      <w:iCs/>
                      <w:color w:val="000000"/>
                      <w:szCs w:val="22"/>
                    </w:rPr>
                  </w:pPr>
                </w:p>
                <w:p w14:paraId="7DB3142D" w14:textId="77777777" w:rsidR="006667C6" w:rsidRPr="001A3258" w:rsidRDefault="006667C6" w:rsidP="00BD538F">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667C6" w:rsidRPr="001A3258" w14:paraId="349E3900" w14:textId="77777777" w:rsidTr="007C6114">
                    <w:tc>
                      <w:tcPr>
                        <w:tcW w:w="10598" w:type="dxa"/>
                        <w:shd w:val="clear" w:color="auto" w:fill="auto"/>
                      </w:tcPr>
                      <w:p w14:paraId="5A1A0E2A" w14:textId="77777777" w:rsidR="006667C6" w:rsidRPr="001A3258" w:rsidRDefault="006667C6" w:rsidP="00BD538F">
                        <w:pPr>
                          <w:pStyle w:val="ListParagraph"/>
                          <w:ind w:left="0"/>
                          <w:rPr>
                            <w:rFonts w:ascii="Calibri" w:hAnsi="Calibri" w:cs="Calibri"/>
                          </w:rPr>
                        </w:pPr>
                      </w:p>
                    </w:tc>
                  </w:tr>
                </w:tbl>
                <w:p w14:paraId="34FD8360" w14:textId="77777777" w:rsidR="006667C6" w:rsidRPr="001A3258" w:rsidRDefault="006667C6" w:rsidP="00BD538F">
                  <w:pPr>
                    <w:rPr>
                      <w:rFonts w:ascii="Calibri" w:hAnsi="Calibri" w:cs="Calibri"/>
                      <w:b/>
                      <w:bCs/>
                    </w:rPr>
                  </w:pPr>
                </w:p>
              </w:tc>
            </w:tr>
          </w:tbl>
          <w:p w14:paraId="00B2256A" w14:textId="77777777" w:rsidR="00BD538F" w:rsidRPr="001A3258" w:rsidRDefault="00BD538F" w:rsidP="00BD538F">
            <w:pPr>
              <w:jc w:val="both"/>
              <w:rPr>
                <w:rFonts w:ascii="Calibri" w:hAnsi="Calibri"/>
                <w:sz w:val="24"/>
              </w:rPr>
            </w:pPr>
          </w:p>
          <w:p w14:paraId="4D520EC7" w14:textId="77777777" w:rsidR="00BD538F" w:rsidRDefault="00BD538F" w:rsidP="00BD538F">
            <w:pPr>
              <w:jc w:val="both"/>
              <w:rPr>
                <w:rFonts w:ascii="Calibri" w:hAnsi="Calibri"/>
                <w:sz w:val="24"/>
              </w:rPr>
            </w:pPr>
            <w:r>
              <w:rPr>
                <w:rFonts w:ascii="Calibri" w:hAnsi="Calibri"/>
                <w:sz w:val="24"/>
              </w:rPr>
              <w:t>F</w:t>
            </w:r>
            <w:r w:rsidRPr="032322EB">
              <w:rPr>
                <w:rFonts w:ascii="Calibri" w:hAnsi="Calibri"/>
                <w:sz w:val="24"/>
              </w:rPr>
              <w:t>eedback from other professionals or clients/families the student worked with on placement</w:t>
            </w: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BD538F" w14:paraId="4CDC9998" w14:textId="77777777" w:rsidTr="007C6114">
              <w:tc>
                <w:tcPr>
                  <w:tcW w:w="11199" w:type="dxa"/>
                  <w:shd w:val="clear" w:color="auto" w:fill="auto"/>
                </w:tcPr>
                <w:p w14:paraId="600DB5C5" w14:textId="77777777" w:rsidR="00BD538F" w:rsidRDefault="00BD538F" w:rsidP="00BD538F">
                  <w:pPr>
                    <w:jc w:val="both"/>
                    <w:rPr>
                      <w:rFonts w:ascii="Calibri" w:hAnsi="Calibri"/>
                      <w:sz w:val="24"/>
                    </w:rPr>
                  </w:pPr>
                </w:p>
                <w:p w14:paraId="090324D4" w14:textId="77777777" w:rsidR="00BD538F" w:rsidRDefault="00BD538F" w:rsidP="00BD538F">
                  <w:pPr>
                    <w:jc w:val="both"/>
                    <w:rPr>
                      <w:rFonts w:ascii="Calibri" w:hAnsi="Calibri"/>
                      <w:sz w:val="24"/>
                    </w:rPr>
                  </w:pPr>
                </w:p>
                <w:p w14:paraId="58A89FD2" w14:textId="77777777" w:rsidR="00BD538F" w:rsidRDefault="00BD538F" w:rsidP="00BD538F">
                  <w:pPr>
                    <w:jc w:val="both"/>
                    <w:rPr>
                      <w:rFonts w:ascii="Calibri" w:hAnsi="Calibri"/>
                      <w:sz w:val="24"/>
                    </w:rPr>
                  </w:pPr>
                </w:p>
                <w:p w14:paraId="58082E14" w14:textId="77777777" w:rsidR="00BD538F" w:rsidRDefault="00BD538F" w:rsidP="00BD538F">
                  <w:pPr>
                    <w:jc w:val="both"/>
                    <w:rPr>
                      <w:rFonts w:ascii="Calibri" w:hAnsi="Calibri"/>
                      <w:sz w:val="24"/>
                    </w:rPr>
                  </w:pPr>
                </w:p>
              </w:tc>
            </w:tr>
          </w:tbl>
          <w:p w14:paraId="45FD3E60" w14:textId="77777777" w:rsidR="00BD538F" w:rsidRDefault="00BD538F" w:rsidP="00BD538F">
            <w:pPr>
              <w:rPr>
                <w:rFonts w:ascii="Calibri" w:hAnsi="Calibri"/>
              </w:rPr>
            </w:pPr>
          </w:p>
          <w:p w14:paraId="1F4EC0C5" w14:textId="77777777" w:rsidR="00BD538F" w:rsidRPr="000201A3" w:rsidRDefault="00BD538F" w:rsidP="00BD538F">
            <w:pPr>
              <w:rPr>
                <w:rFonts w:ascii="Calibri" w:hAnsi="Calibri"/>
              </w:rPr>
            </w:pPr>
            <w:r>
              <w:rPr>
                <w:rFonts w:ascii="Calibri" w:hAnsi="Calibri"/>
              </w:rPr>
              <w:t>Record of Actions agreed with student following first review discussion</w:t>
            </w: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BD538F" w14:paraId="0E030782" w14:textId="77777777" w:rsidTr="007C6114">
              <w:tc>
                <w:tcPr>
                  <w:tcW w:w="11199" w:type="dxa"/>
                  <w:shd w:val="clear" w:color="auto" w:fill="auto"/>
                </w:tcPr>
                <w:p w14:paraId="2B45FB84" w14:textId="77777777" w:rsidR="00BD538F" w:rsidRDefault="00BD538F" w:rsidP="00BD538F">
                  <w:pPr>
                    <w:rPr>
                      <w:rFonts w:ascii="Calibri" w:hAnsi="Calibri"/>
                    </w:rPr>
                  </w:pPr>
                </w:p>
                <w:p w14:paraId="36CEC867" w14:textId="77777777" w:rsidR="00BD538F" w:rsidRDefault="00BD538F" w:rsidP="00BD538F">
                  <w:pPr>
                    <w:rPr>
                      <w:rFonts w:ascii="Calibri" w:hAnsi="Calibri"/>
                    </w:rPr>
                  </w:pPr>
                </w:p>
                <w:p w14:paraId="35EADBE7" w14:textId="77777777" w:rsidR="00BD538F" w:rsidRDefault="00BD538F" w:rsidP="00BD538F">
                  <w:pPr>
                    <w:rPr>
                      <w:rFonts w:ascii="Calibri" w:hAnsi="Calibri"/>
                    </w:rPr>
                  </w:pPr>
                </w:p>
              </w:tc>
            </w:tr>
          </w:tbl>
          <w:p w14:paraId="2543D0DB" w14:textId="77777777" w:rsidR="00BD538F" w:rsidRPr="000201A3" w:rsidRDefault="00BD538F" w:rsidP="00BD538F">
            <w:pPr>
              <w:rPr>
                <w:rFonts w:ascii="Calibri" w:hAnsi="Calibri"/>
              </w:rPr>
            </w:pPr>
          </w:p>
          <w:p w14:paraId="35B0381A" w14:textId="77777777" w:rsidR="00BD538F" w:rsidRPr="000201A3" w:rsidRDefault="00BD538F" w:rsidP="00BD538F">
            <w:pPr>
              <w:rPr>
                <w:rFonts w:ascii="Calibri" w:hAnsi="Calibri"/>
              </w:rPr>
            </w:pPr>
            <w:r>
              <w:rPr>
                <w:rFonts w:ascii="Calibri" w:hAnsi="Calibri"/>
              </w:rPr>
              <w:t>Record of Actions agreed with student following second review discussion</w:t>
            </w: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BD538F" w14:paraId="6935D2BC" w14:textId="77777777" w:rsidTr="007C6114">
              <w:tc>
                <w:tcPr>
                  <w:tcW w:w="11199" w:type="dxa"/>
                  <w:shd w:val="clear" w:color="auto" w:fill="auto"/>
                </w:tcPr>
                <w:p w14:paraId="44650F6B" w14:textId="77777777" w:rsidR="00BD538F" w:rsidRDefault="00BD538F" w:rsidP="00BD538F">
                  <w:pPr>
                    <w:rPr>
                      <w:rFonts w:ascii="Calibri" w:hAnsi="Calibri"/>
                    </w:rPr>
                  </w:pPr>
                </w:p>
                <w:p w14:paraId="740D4AC5" w14:textId="77777777" w:rsidR="00BD538F" w:rsidRDefault="00BD538F" w:rsidP="00BD538F">
                  <w:pPr>
                    <w:rPr>
                      <w:rFonts w:ascii="Calibri" w:hAnsi="Calibri"/>
                    </w:rPr>
                  </w:pPr>
                </w:p>
                <w:p w14:paraId="3CFA4BAC" w14:textId="77777777" w:rsidR="00BD538F" w:rsidRDefault="00BD538F" w:rsidP="00BD538F">
                  <w:pPr>
                    <w:rPr>
                      <w:rFonts w:ascii="Calibri" w:hAnsi="Calibri"/>
                    </w:rPr>
                  </w:pPr>
                </w:p>
              </w:tc>
            </w:tr>
          </w:tbl>
          <w:p w14:paraId="50E25A8D" w14:textId="77777777" w:rsidR="00BD538F" w:rsidRPr="001A3258" w:rsidRDefault="00BD538F" w:rsidP="00BD538F">
            <w:pPr>
              <w:jc w:val="both"/>
              <w:rPr>
                <w:rFonts w:ascii="Calibri" w:hAnsi="Calibri"/>
                <w:sz w:val="24"/>
              </w:rPr>
            </w:pPr>
          </w:p>
          <w:p w14:paraId="1CF0A2C6" w14:textId="77777777" w:rsidR="002B1696" w:rsidRPr="002B1696" w:rsidRDefault="002B1696" w:rsidP="00917C44">
            <w:pPr>
              <w:rPr>
                <w:rFonts w:ascii="Calibri" w:hAnsi="Calibri" w:cs="Calibri"/>
                <w:b/>
                <w:bCs/>
              </w:rPr>
            </w:pPr>
          </w:p>
        </w:tc>
      </w:tr>
    </w:tbl>
    <w:p w14:paraId="0482A12B" w14:textId="77777777" w:rsidR="002B1696" w:rsidRDefault="002B1696" w:rsidP="002B1696">
      <w:pPr>
        <w:jc w:val="both"/>
        <w:rPr>
          <w:rFonts w:ascii="Calibri" w:hAnsi="Calibri"/>
          <w:sz w:val="24"/>
        </w:rPr>
      </w:pPr>
    </w:p>
    <w:p w14:paraId="44F97921" w14:textId="2F7B8E55" w:rsidR="001264D5" w:rsidRPr="0076646A" w:rsidRDefault="001264D5" w:rsidP="00F86C68">
      <w:pPr>
        <w:pStyle w:val="RdgUnitname"/>
        <w:rPr>
          <w:rFonts w:ascii="Calibri" w:hAnsi="Calibri"/>
        </w:rPr>
      </w:pPr>
    </w:p>
    <w:p w14:paraId="31A8D2F6" w14:textId="210BE443" w:rsidR="001264D5" w:rsidRPr="0076646A" w:rsidRDefault="00B4387C" w:rsidP="00F86C68">
      <w:pPr>
        <w:pStyle w:val="RdgUnitname"/>
        <w:rPr>
          <w:rFonts w:ascii="Calibri" w:hAnsi="Calibri"/>
        </w:rPr>
      </w:pPr>
      <w:r>
        <w:rPr>
          <w:rFonts w:ascii="Calibri" w:hAnsi="Calibri"/>
          <w:noProof/>
        </w:rPr>
        <w:lastRenderedPageBreak/>
        <w:drawing>
          <wp:anchor distT="0" distB="0" distL="114300" distR="114300" simplePos="0" relativeHeight="251661824" behindDoc="0" locked="0" layoutInCell="1" allowOverlap="1" wp14:anchorId="57AFAE1F" wp14:editId="48DD51EC">
            <wp:simplePos x="0" y="0"/>
            <wp:positionH relativeFrom="margin">
              <wp:posOffset>2628900</wp:posOffset>
            </wp:positionH>
            <wp:positionV relativeFrom="margin">
              <wp:posOffset>3069273</wp:posOffset>
            </wp:positionV>
            <wp:extent cx="958850" cy="857250"/>
            <wp:effectExtent l="0" t="0" r="0" b="0"/>
            <wp:wrapSquare wrapText="bothSides"/>
            <wp:docPr id="255756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8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1F764" w14:textId="433345DC" w:rsidR="00A31718" w:rsidRPr="0076646A" w:rsidRDefault="00A31718" w:rsidP="00F86C68">
      <w:pPr>
        <w:pStyle w:val="RdgUnitname"/>
        <w:rPr>
          <w:rFonts w:ascii="Calibri" w:hAnsi="Calibri"/>
        </w:rPr>
      </w:pPr>
    </w:p>
    <w:p w14:paraId="2A6C90DE" w14:textId="1AA71F51" w:rsidR="00A31718" w:rsidRPr="0076646A" w:rsidRDefault="00A31718" w:rsidP="00F86C68">
      <w:pPr>
        <w:pStyle w:val="RdgUnitname"/>
        <w:rPr>
          <w:rFonts w:ascii="Calibri" w:hAnsi="Calibri"/>
        </w:rPr>
      </w:pPr>
    </w:p>
    <w:p w14:paraId="21FE70D0" w14:textId="45AB1AF5" w:rsidR="00A31718" w:rsidRPr="0076646A" w:rsidRDefault="00A31718" w:rsidP="00F86C68">
      <w:pPr>
        <w:pStyle w:val="RdgUnitname"/>
        <w:rPr>
          <w:rFonts w:ascii="Calibri" w:hAnsi="Calibri"/>
        </w:rPr>
      </w:pPr>
    </w:p>
    <w:p w14:paraId="393A9F13" w14:textId="77777777" w:rsidR="00A31718" w:rsidRPr="0076646A" w:rsidRDefault="00A31718" w:rsidP="00F86C68">
      <w:pPr>
        <w:pStyle w:val="RdgUnitname"/>
        <w:rPr>
          <w:rFonts w:ascii="Calibri" w:hAnsi="Calibri"/>
        </w:rPr>
      </w:pPr>
    </w:p>
    <w:p w14:paraId="18F568A2" w14:textId="77777777" w:rsidR="00A31718" w:rsidRPr="0076646A" w:rsidRDefault="00A31718" w:rsidP="00F86C68">
      <w:pPr>
        <w:pStyle w:val="RdgUnitname"/>
        <w:rPr>
          <w:rFonts w:ascii="Calibri" w:hAnsi="Calibri"/>
        </w:rPr>
      </w:pPr>
    </w:p>
    <w:p w14:paraId="19BBC254" w14:textId="77777777" w:rsidR="00A31718" w:rsidRPr="0076646A" w:rsidRDefault="00A31718" w:rsidP="00F86C68">
      <w:pPr>
        <w:pStyle w:val="RdgUnitname"/>
        <w:rPr>
          <w:rFonts w:ascii="Calibri" w:hAnsi="Calibri"/>
        </w:rPr>
      </w:pPr>
    </w:p>
    <w:p w14:paraId="72AF6924" w14:textId="77777777" w:rsidR="006E7E11" w:rsidRDefault="006E7E11" w:rsidP="006E7E11">
      <w:pPr>
        <w:pStyle w:val="Default"/>
        <w:rPr>
          <w:b/>
          <w:bCs/>
          <w:sz w:val="23"/>
          <w:szCs w:val="23"/>
        </w:rPr>
      </w:pPr>
      <w:r>
        <w:rPr>
          <w:b/>
          <w:bCs/>
          <w:sz w:val="23"/>
          <w:szCs w:val="23"/>
        </w:rPr>
        <w:t xml:space="preserve">Strategies to increase Cultural Competency </w:t>
      </w:r>
    </w:p>
    <w:p w14:paraId="4E6174B3" w14:textId="77777777" w:rsidR="006E7E11" w:rsidRDefault="006E7E11" w:rsidP="006E7E11">
      <w:pPr>
        <w:pStyle w:val="Default"/>
        <w:rPr>
          <w:sz w:val="23"/>
          <w:szCs w:val="23"/>
        </w:rPr>
      </w:pPr>
    </w:p>
    <w:p w14:paraId="0BC6E327" w14:textId="77777777" w:rsidR="006E7E11" w:rsidRDefault="006E7E11" w:rsidP="006E7E11">
      <w:pPr>
        <w:pStyle w:val="Default"/>
        <w:numPr>
          <w:ilvl w:val="0"/>
          <w:numId w:val="17"/>
        </w:numPr>
        <w:spacing w:after="142"/>
        <w:rPr>
          <w:sz w:val="22"/>
          <w:szCs w:val="22"/>
        </w:rPr>
      </w:pPr>
      <w:r>
        <w:rPr>
          <w:sz w:val="22"/>
          <w:szCs w:val="22"/>
        </w:rPr>
        <w:t xml:space="preserve">Be aware of your own cultural beliefs (including assimilation and acculturation) and how they might influence your interpretation of other cultures. </w:t>
      </w:r>
    </w:p>
    <w:p w14:paraId="680506C3" w14:textId="77777777" w:rsidR="006E7E11" w:rsidRDefault="006E7E11" w:rsidP="006E7E11">
      <w:pPr>
        <w:pStyle w:val="Default"/>
        <w:numPr>
          <w:ilvl w:val="0"/>
          <w:numId w:val="17"/>
        </w:numPr>
        <w:spacing w:after="142"/>
        <w:rPr>
          <w:sz w:val="22"/>
          <w:szCs w:val="22"/>
        </w:rPr>
      </w:pPr>
      <w:r>
        <w:rPr>
          <w:sz w:val="22"/>
          <w:szCs w:val="22"/>
        </w:rPr>
        <w:t xml:space="preserve">Explore and become aware about the client’s cultural approach and attitudes towards topics such as disability, impairment and health in general. </w:t>
      </w:r>
    </w:p>
    <w:p w14:paraId="23E15E81" w14:textId="77777777" w:rsidR="006E7E11" w:rsidRDefault="006E7E11" w:rsidP="006E7E11">
      <w:pPr>
        <w:pStyle w:val="Default"/>
        <w:numPr>
          <w:ilvl w:val="0"/>
          <w:numId w:val="17"/>
        </w:numPr>
        <w:spacing w:after="142"/>
        <w:rPr>
          <w:sz w:val="22"/>
          <w:szCs w:val="22"/>
        </w:rPr>
      </w:pPr>
      <w:r>
        <w:rPr>
          <w:sz w:val="22"/>
          <w:szCs w:val="22"/>
        </w:rPr>
        <w:t xml:space="preserve">Develop knowledge about the local populations, communities, families and individuals (e.g. social greetings). </w:t>
      </w:r>
    </w:p>
    <w:p w14:paraId="17F3316A" w14:textId="77777777" w:rsidR="006E7E11" w:rsidRDefault="006E7E11" w:rsidP="006E7E11">
      <w:pPr>
        <w:pStyle w:val="Default"/>
        <w:numPr>
          <w:ilvl w:val="0"/>
          <w:numId w:val="17"/>
        </w:numPr>
        <w:spacing w:after="142"/>
        <w:rPr>
          <w:sz w:val="22"/>
          <w:szCs w:val="22"/>
        </w:rPr>
      </w:pPr>
      <w:r>
        <w:rPr>
          <w:sz w:val="22"/>
          <w:szCs w:val="22"/>
        </w:rPr>
        <w:t xml:space="preserve">Form a trustworthy and cooperative rapport with the client’s support system (e.g. family, carer, partner etc.) by validating their cultural views. </w:t>
      </w:r>
    </w:p>
    <w:p w14:paraId="67BB6BF9" w14:textId="77777777" w:rsidR="006E7E11" w:rsidRDefault="006E7E11" w:rsidP="006E7E11">
      <w:pPr>
        <w:pStyle w:val="Default"/>
        <w:numPr>
          <w:ilvl w:val="0"/>
          <w:numId w:val="17"/>
        </w:numPr>
        <w:spacing w:after="142"/>
        <w:rPr>
          <w:sz w:val="22"/>
          <w:szCs w:val="22"/>
        </w:rPr>
      </w:pPr>
      <w:r>
        <w:rPr>
          <w:sz w:val="22"/>
          <w:szCs w:val="22"/>
        </w:rPr>
        <w:t xml:space="preserve">Avoid stereotyping and recognising individual differences from recognised cultural practices. </w:t>
      </w:r>
    </w:p>
    <w:p w14:paraId="1C2A1FB4" w14:textId="77777777" w:rsidR="006E7E11" w:rsidRDefault="006E7E11" w:rsidP="006E7E11">
      <w:pPr>
        <w:pStyle w:val="Default"/>
        <w:numPr>
          <w:ilvl w:val="0"/>
          <w:numId w:val="17"/>
        </w:numPr>
        <w:spacing w:after="142"/>
        <w:rPr>
          <w:sz w:val="22"/>
          <w:szCs w:val="22"/>
        </w:rPr>
      </w:pPr>
      <w:r>
        <w:rPr>
          <w:sz w:val="22"/>
          <w:szCs w:val="22"/>
        </w:rPr>
        <w:t xml:space="preserve">Create resources such as leaflets, handouts or information packages in different languages (commonly spoken languages in your area of service) in order to support understanding about related topics of speech and language therapy. </w:t>
      </w:r>
    </w:p>
    <w:p w14:paraId="170EF39E" w14:textId="77777777" w:rsidR="006E7E11" w:rsidRDefault="006E7E11" w:rsidP="006E7E11">
      <w:pPr>
        <w:pStyle w:val="Default"/>
        <w:numPr>
          <w:ilvl w:val="0"/>
          <w:numId w:val="17"/>
        </w:numPr>
        <w:spacing w:after="142"/>
        <w:rPr>
          <w:sz w:val="22"/>
          <w:szCs w:val="22"/>
        </w:rPr>
      </w:pPr>
      <w:r>
        <w:rPr>
          <w:sz w:val="22"/>
          <w:szCs w:val="22"/>
        </w:rPr>
        <w:t xml:space="preserve">Gather information, when appropriate and available, from interpreters and cultural alike community members about appropriateness of social routines / practices. </w:t>
      </w:r>
    </w:p>
    <w:p w14:paraId="33A4A2DB" w14:textId="77777777" w:rsidR="006E7E11" w:rsidRDefault="006E7E11" w:rsidP="006E7E11">
      <w:pPr>
        <w:pStyle w:val="Default"/>
        <w:numPr>
          <w:ilvl w:val="0"/>
          <w:numId w:val="17"/>
        </w:numPr>
        <w:spacing w:after="142"/>
        <w:rPr>
          <w:sz w:val="22"/>
          <w:szCs w:val="22"/>
        </w:rPr>
      </w:pPr>
      <w:r>
        <w:rPr>
          <w:sz w:val="22"/>
          <w:szCs w:val="22"/>
        </w:rPr>
        <w:t xml:space="preserve">Create a directory of bi/multilingual interpreters and staff facility member that may be able to assist during clinical sessions. </w:t>
      </w:r>
    </w:p>
    <w:p w14:paraId="4E0876B6" w14:textId="77777777" w:rsidR="006E7E11" w:rsidRDefault="006E7E11" w:rsidP="006E7E11">
      <w:pPr>
        <w:pStyle w:val="Default"/>
        <w:numPr>
          <w:ilvl w:val="0"/>
          <w:numId w:val="17"/>
        </w:numPr>
        <w:spacing w:after="142"/>
        <w:rPr>
          <w:sz w:val="22"/>
          <w:szCs w:val="22"/>
        </w:rPr>
      </w:pPr>
      <w:r>
        <w:rPr>
          <w:sz w:val="22"/>
          <w:szCs w:val="22"/>
        </w:rPr>
        <w:t xml:space="preserve">Include bilingualism and cultural principles in the policy making, planning, assessment and service delivery process. </w:t>
      </w:r>
    </w:p>
    <w:p w14:paraId="35BF0513" w14:textId="77777777" w:rsidR="006E7E11" w:rsidRDefault="006E7E11" w:rsidP="006E7E11">
      <w:pPr>
        <w:pStyle w:val="Default"/>
        <w:numPr>
          <w:ilvl w:val="0"/>
          <w:numId w:val="17"/>
        </w:numPr>
        <w:spacing w:after="142"/>
        <w:rPr>
          <w:sz w:val="22"/>
          <w:szCs w:val="22"/>
        </w:rPr>
      </w:pPr>
      <w:r>
        <w:rPr>
          <w:sz w:val="22"/>
          <w:szCs w:val="22"/>
        </w:rPr>
        <w:t xml:space="preserve">Select culturally sensitive material, resources and activities for both assessment and intervention. </w:t>
      </w:r>
    </w:p>
    <w:p w14:paraId="7C328563" w14:textId="77777777" w:rsidR="006E7E11" w:rsidRDefault="006E7E11" w:rsidP="006E7E11">
      <w:pPr>
        <w:pStyle w:val="Default"/>
        <w:numPr>
          <w:ilvl w:val="0"/>
          <w:numId w:val="17"/>
        </w:numPr>
        <w:rPr>
          <w:sz w:val="22"/>
          <w:szCs w:val="22"/>
        </w:rPr>
      </w:pPr>
      <w:r>
        <w:rPr>
          <w:sz w:val="22"/>
          <w:szCs w:val="22"/>
        </w:rPr>
        <w:t xml:space="preserve">Respect beliefs, religion and cultural norms, while still providing clear and evidence-based advice, assessment and intervention. Highlighting and problem-solving where there are conflicts in these areas, to deliver an acceptable and accessible service (tag to Equitable vs Equal) </w:t>
      </w:r>
    </w:p>
    <w:p w14:paraId="531AE230" w14:textId="77777777" w:rsidR="00A31718" w:rsidRPr="0076646A" w:rsidRDefault="00A31718" w:rsidP="00E0791C">
      <w:pPr>
        <w:pStyle w:val="RdgUnitname"/>
        <w:spacing w:line="240" w:lineRule="auto"/>
        <w:rPr>
          <w:rFonts w:ascii="Calibri" w:hAnsi="Calibri"/>
        </w:rPr>
      </w:pPr>
    </w:p>
    <w:sectPr w:rsidR="00A31718" w:rsidRPr="0076646A" w:rsidSect="00767EA0">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FD2BF" w14:textId="77777777" w:rsidR="000606CD" w:rsidRDefault="000606CD" w:rsidP="00287009">
      <w:pPr>
        <w:spacing w:line="240" w:lineRule="auto"/>
      </w:pPr>
      <w:r>
        <w:separator/>
      </w:r>
    </w:p>
  </w:endnote>
  <w:endnote w:type="continuationSeparator" w:id="0">
    <w:p w14:paraId="0E224F58" w14:textId="77777777" w:rsidR="000606CD" w:rsidRDefault="000606CD" w:rsidP="00287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dg Vesta">
    <w:altName w:val="Calibri"/>
    <w:panose1 w:val="00000000000000000000"/>
    <w:charset w:val="00"/>
    <w:family w:val="modern"/>
    <w:notTrueType/>
    <w:pitch w:val="variable"/>
    <w:sig w:usb0="A00000E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Rdg Swift">
    <w:altName w:val="Calibri"/>
    <w:panose1 w:val="00000000000000000000"/>
    <w:charset w:val="00"/>
    <w:family w:val="modern"/>
    <w:notTrueType/>
    <w:pitch w:val="variable"/>
    <w:sig w:usb0="00000001"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2BC5" w14:textId="77777777" w:rsidR="00917C44" w:rsidRDefault="00917C44">
    <w:pPr>
      <w:pStyle w:val="Footer"/>
      <w:jc w:val="center"/>
    </w:pPr>
    <w:r>
      <w:fldChar w:fldCharType="begin"/>
    </w:r>
    <w:r>
      <w:instrText xml:space="preserve"> PAGE   \* MERGEFORMAT </w:instrText>
    </w:r>
    <w:r>
      <w:fldChar w:fldCharType="separate"/>
    </w:r>
    <w:r>
      <w:rPr>
        <w:noProof/>
      </w:rPr>
      <w:t>6</w:t>
    </w:r>
    <w:r>
      <w:rPr>
        <w:noProof/>
      </w:rPr>
      <w:fldChar w:fldCharType="end"/>
    </w:r>
  </w:p>
  <w:p w14:paraId="50AF2033" w14:textId="77777777" w:rsidR="00917C44" w:rsidRDefault="0091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93027" w14:textId="77777777" w:rsidR="000606CD" w:rsidRDefault="000606CD" w:rsidP="00287009">
      <w:pPr>
        <w:spacing w:line="240" w:lineRule="auto"/>
      </w:pPr>
      <w:r>
        <w:separator/>
      </w:r>
    </w:p>
  </w:footnote>
  <w:footnote w:type="continuationSeparator" w:id="0">
    <w:p w14:paraId="12D8F8DD" w14:textId="77777777" w:rsidR="000606CD" w:rsidRDefault="000606CD" w:rsidP="00287009">
      <w:pPr>
        <w:spacing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8+x9wAokN1wf5f" id="B4PNAPF0"/>
    <int:ParagraphRange paragraphId="418455038" textId="2104581743" start="97" length="15" invalidationStart="97" invalidationLength="15" id="LZrIMhht"/>
  </int:Manifest>
  <int:Observations>
    <int:Content id="B4PNAPF0">
      <int:Rejection type="AugLoop_Text_Critique"/>
    </int:Content>
    <int:Content id="LZrIMhh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802"/>
    <w:multiLevelType w:val="hybridMultilevel"/>
    <w:tmpl w:val="62B648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4F168E"/>
    <w:multiLevelType w:val="multilevel"/>
    <w:tmpl w:val="FAC6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B6A33"/>
    <w:multiLevelType w:val="hybridMultilevel"/>
    <w:tmpl w:val="0C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B1E82"/>
    <w:multiLevelType w:val="hybridMultilevel"/>
    <w:tmpl w:val="4ACC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16607"/>
    <w:multiLevelType w:val="hybridMultilevel"/>
    <w:tmpl w:val="AAFA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52557"/>
    <w:multiLevelType w:val="hybridMultilevel"/>
    <w:tmpl w:val="63EA7FD0"/>
    <w:lvl w:ilvl="0" w:tplc="D7BA868E">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8121658"/>
    <w:multiLevelType w:val="hybridMultilevel"/>
    <w:tmpl w:val="D44C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A4A73"/>
    <w:multiLevelType w:val="hybridMultilevel"/>
    <w:tmpl w:val="CEB8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74F12"/>
    <w:multiLevelType w:val="hybridMultilevel"/>
    <w:tmpl w:val="7350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60310"/>
    <w:multiLevelType w:val="hybridMultilevel"/>
    <w:tmpl w:val="6376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647C7"/>
    <w:multiLevelType w:val="hybridMultilevel"/>
    <w:tmpl w:val="4CA85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52D3D"/>
    <w:multiLevelType w:val="hybridMultilevel"/>
    <w:tmpl w:val="23724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6008A1"/>
    <w:multiLevelType w:val="hybridMultilevel"/>
    <w:tmpl w:val="7DF6A84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B6B677D"/>
    <w:multiLevelType w:val="multilevel"/>
    <w:tmpl w:val="09A2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B26139"/>
    <w:multiLevelType w:val="hybridMultilevel"/>
    <w:tmpl w:val="366E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A477F"/>
    <w:multiLevelType w:val="hybridMultilevel"/>
    <w:tmpl w:val="4A9C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32EEF"/>
    <w:multiLevelType w:val="hybridMultilevel"/>
    <w:tmpl w:val="5A9A4C64"/>
    <w:lvl w:ilvl="0" w:tplc="FA8A1E58">
      <w:start w:val="1"/>
      <w:numFmt w:val="upperLetter"/>
      <w:lvlText w:val="%1)"/>
      <w:lvlJc w:val="left"/>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6085C"/>
    <w:multiLevelType w:val="hybridMultilevel"/>
    <w:tmpl w:val="9E2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71344"/>
    <w:multiLevelType w:val="hybridMultilevel"/>
    <w:tmpl w:val="758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00A79"/>
    <w:multiLevelType w:val="hybridMultilevel"/>
    <w:tmpl w:val="DBB6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075ED"/>
    <w:multiLevelType w:val="hybridMultilevel"/>
    <w:tmpl w:val="A91AD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82E3D"/>
    <w:multiLevelType w:val="hybridMultilevel"/>
    <w:tmpl w:val="1A5A4636"/>
    <w:lvl w:ilvl="0" w:tplc="274CF066">
      <w:start w:val="1"/>
      <w:numFmt w:val="upperLetter"/>
      <w:lvlText w:val="%1)"/>
      <w:lvlJc w:val="left"/>
      <w:pPr>
        <w:ind w:left="360" w:hanging="360"/>
      </w:pPr>
      <w:rPr>
        <w:rFonts w:hint="default"/>
        <w:b/>
        <w:color w:val="33333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5F2AA2"/>
    <w:multiLevelType w:val="hybridMultilevel"/>
    <w:tmpl w:val="637C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262F4"/>
    <w:multiLevelType w:val="hybridMultilevel"/>
    <w:tmpl w:val="059A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6564A"/>
    <w:multiLevelType w:val="hybridMultilevel"/>
    <w:tmpl w:val="3AFC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32F69"/>
    <w:multiLevelType w:val="hybridMultilevel"/>
    <w:tmpl w:val="3D5C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67B8E"/>
    <w:multiLevelType w:val="hybridMultilevel"/>
    <w:tmpl w:val="B81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816ABC"/>
    <w:multiLevelType w:val="hybridMultilevel"/>
    <w:tmpl w:val="FFC83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F4181B"/>
    <w:multiLevelType w:val="hybridMultilevel"/>
    <w:tmpl w:val="0A58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004256">
    <w:abstractNumId w:val="27"/>
  </w:num>
  <w:num w:numId="2" w16cid:durableId="1096822404">
    <w:abstractNumId w:val="7"/>
  </w:num>
  <w:num w:numId="3" w16cid:durableId="2127460688">
    <w:abstractNumId w:val="24"/>
  </w:num>
  <w:num w:numId="4" w16cid:durableId="1866747798">
    <w:abstractNumId w:val="19"/>
  </w:num>
  <w:num w:numId="5" w16cid:durableId="355424348">
    <w:abstractNumId w:val="11"/>
  </w:num>
  <w:num w:numId="6" w16cid:durableId="827092896">
    <w:abstractNumId w:val="20"/>
  </w:num>
  <w:num w:numId="7" w16cid:durableId="2015062657">
    <w:abstractNumId w:val="10"/>
  </w:num>
  <w:num w:numId="8" w16cid:durableId="623728711">
    <w:abstractNumId w:val="0"/>
  </w:num>
  <w:num w:numId="9" w16cid:durableId="628049167">
    <w:abstractNumId w:val="16"/>
  </w:num>
  <w:num w:numId="10" w16cid:durableId="1942952597">
    <w:abstractNumId w:val="5"/>
  </w:num>
  <w:num w:numId="11" w16cid:durableId="1430857530">
    <w:abstractNumId w:val="21"/>
  </w:num>
  <w:num w:numId="12" w16cid:durableId="2121336765">
    <w:abstractNumId w:val="22"/>
  </w:num>
  <w:num w:numId="13" w16cid:durableId="1654404590">
    <w:abstractNumId w:val="8"/>
  </w:num>
  <w:num w:numId="14" w16cid:durableId="2124033373">
    <w:abstractNumId w:val="12"/>
  </w:num>
  <w:num w:numId="15" w16cid:durableId="1813715251">
    <w:abstractNumId w:val="1"/>
  </w:num>
  <w:num w:numId="16" w16cid:durableId="291716172">
    <w:abstractNumId w:val="13"/>
  </w:num>
  <w:num w:numId="17" w16cid:durableId="109664563">
    <w:abstractNumId w:val="17"/>
  </w:num>
  <w:num w:numId="18" w16cid:durableId="1429079850">
    <w:abstractNumId w:val="26"/>
  </w:num>
  <w:num w:numId="19" w16cid:durableId="1271472302">
    <w:abstractNumId w:val="25"/>
  </w:num>
  <w:num w:numId="20" w16cid:durableId="190456290">
    <w:abstractNumId w:val="3"/>
  </w:num>
  <w:num w:numId="21" w16cid:durableId="352612076">
    <w:abstractNumId w:val="9"/>
  </w:num>
  <w:num w:numId="22" w16cid:durableId="1437674537">
    <w:abstractNumId w:val="18"/>
  </w:num>
  <w:num w:numId="23" w16cid:durableId="1986664893">
    <w:abstractNumId w:val="2"/>
  </w:num>
  <w:num w:numId="24" w16cid:durableId="1942443870">
    <w:abstractNumId w:val="23"/>
  </w:num>
  <w:num w:numId="25" w16cid:durableId="1976450986">
    <w:abstractNumId w:val="6"/>
  </w:num>
  <w:num w:numId="26" w16cid:durableId="1560556468">
    <w:abstractNumId w:val="15"/>
  </w:num>
  <w:num w:numId="27" w16cid:durableId="1730106399">
    <w:abstractNumId w:val="28"/>
  </w:num>
  <w:num w:numId="28" w16cid:durableId="981085357">
    <w:abstractNumId w:val="4"/>
  </w:num>
  <w:num w:numId="29" w16cid:durableId="1122192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BA"/>
    <w:rsid w:val="000204B6"/>
    <w:rsid w:val="00023B95"/>
    <w:rsid w:val="00024616"/>
    <w:rsid w:val="00034D4B"/>
    <w:rsid w:val="00037C47"/>
    <w:rsid w:val="00055FA1"/>
    <w:rsid w:val="000606CD"/>
    <w:rsid w:val="000650BB"/>
    <w:rsid w:val="000651CD"/>
    <w:rsid w:val="000713BA"/>
    <w:rsid w:val="00076DE4"/>
    <w:rsid w:val="00087A84"/>
    <w:rsid w:val="000B02F4"/>
    <w:rsid w:val="000B3DF1"/>
    <w:rsid w:val="000C132B"/>
    <w:rsid w:val="00103AA2"/>
    <w:rsid w:val="00123096"/>
    <w:rsid w:val="001254E4"/>
    <w:rsid w:val="001264D5"/>
    <w:rsid w:val="0013518E"/>
    <w:rsid w:val="00142544"/>
    <w:rsid w:val="00143434"/>
    <w:rsid w:val="00143516"/>
    <w:rsid w:val="00143E1D"/>
    <w:rsid w:val="00151565"/>
    <w:rsid w:val="00166FF1"/>
    <w:rsid w:val="001749B0"/>
    <w:rsid w:val="00176B00"/>
    <w:rsid w:val="001907AC"/>
    <w:rsid w:val="001908E9"/>
    <w:rsid w:val="00191FE5"/>
    <w:rsid w:val="00194A57"/>
    <w:rsid w:val="00194D42"/>
    <w:rsid w:val="00197830"/>
    <w:rsid w:val="001A2490"/>
    <w:rsid w:val="001A702E"/>
    <w:rsid w:val="001A7E37"/>
    <w:rsid w:val="001C49D0"/>
    <w:rsid w:val="001D4123"/>
    <w:rsid w:val="001D7CE8"/>
    <w:rsid w:val="001E1443"/>
    <w:rsid w:val="001F234E"/>
    <w:rsid w:val="00201939"/>
    <w:rsid w:val="002051CA"/>
    <w:rsid w:val="002065FA"/>
    <w:rsid w:val="0022556B"/>
    <w:rsid w:val="0023080D"/>
    <w:rsid w:val="00240707"/>
    <w:rsid w:val="00251B1B"/>
    <w:rsid w:val="002605D7"/>
    <w:rsid w:val="002638AD"/>
    <w:rsid w:val="00273EA9"/>
    <w:rsid w:val="00281FEF"/>
    <w:rsid w:val="0028598D"/>
    <w:rsid w:val="00287009"/>
    <w:rsid w:val="002B1696"/>
    <w:rsid w:val="002B5A60"/>
    <w:rsid w:val="002D3E34"/>
    <w:rsid w:val="002E10CE"/>
    <w:rsid w:val="002F008E"/>
    <w:rsid w:val="002F0BB5"/>
    <w:rsid w:val="002F26E1"/>
    <w:rsid w:val="002F26FC"/>
    <w:rsid w:val="002F6E8E"/>
    <w:rsid w:val="0030125C"/>
    <w:rsid w:val="00301528"/>
    <w:rsid w:val="00310C57"/>
    <w:rsid w:val="00330A85"/>
    <w:rsid w:val="00337C05"/>
    <w:rsid w:val="003502D0"/>
    <w:rsid w:val="0036667F"/>
    <w:rsid w:val="003668F1"/>
    <w:rsid w:val="00367C97"/>
    <w:rsid w:val="00370AEC"/>
    <w:rsid w:val="003716D9"/>
    <w:rsid w:val="00375385"/>
    <w:rsid w:val="00381F33"/>
    <w:rsid w:val="00392EB2"/>
    <w:rsid w:val="003A4EF6"/>
    <w:rsid w:val="003B608B"/>
    <w:rsid w:val="003B6B5A"/>
    <w:rsid w:val="003D0984"/>
    <w:rsid w:val="003D4ACD"/>
    <w:rsid w:val="003E79AC"/>
    <w:rsid w:val="003F1B13"/>
    <w:rsid w:val="003F3E3D"/>
    <w:rsid w:val="003F6B8B"/>
    <w:rsid w:val="00411495"/>
    <w:rsid w:val="00416290"/>
    <w:rsid w:val="00432945"/>
    <w:rsid w:val="00471E73"/>
    <w:rsid w:val="00491E2B"/>
    <w:rsid w:val="0049376C"/>
    <w:rsid w:val="004A10D6"/>
    <w:rsid w:val="004A177D"/>
    <w:rsid w:val="004A1DBA"/>
    <w:rsid w:val="004A62D9"/>
    <w:rsid w:val="004D3B99"/>
    <w:rsid w:val="004E0F68"/>
    <w:rsid w:val="004E15FE"/>
    <w:rsid w:val="004E61C4"/>
    <w:rsid w:val="00500AB9"/>
    <w:rsid w:val="00511A50"/>
    <w:rsid w:val="005226DF"/>
    <w:rsid w:val="00535C4A"/>
    <w:rsid w:val="00574492"/>
    <w:rsid w:val="00577670"/>
    <w:rsid w:val="00581529"/>
    <w:rsid w:val="00583C67"/>
    <w:rsid w:val="005860E8"/>
    <w:rsid w:val="00594851"/>
    <w:rsid w:val="00596188"/>
    <w:rsid w:val="005A27FA"/>
    <w:rsid w:val="005A7689"/>
    <w:rsid w:val="005B74E8"/>
    <w:rsid w:val="005C2653"/>
    <w:rsid w:val="005C3112"/>
    <w:rsid w:val="005D18E1"/>
    <w:rsid w:val="005D6839"/>
    <w:rsid w:val="005E5694"/>
    <w:rsid w:val="005E618C"/>
    <w:rsid w:val="0060110F"/>
    <w:rsid w:val="006024FC"/>
    <w:rsid w:val="006049A8"/>
    <w:rsid w:val="00615276"/>
    <w:rsid w:val="00616365"/>
    <w:rsid w:val="00621DD1"/>
    <w:rsid w:val="00642FC1"/>
    <w:rsid w:val="006548DD"/>
    <w:rsid w:val="006619CC"/>
    <w:rsid w:val="00664034"/>
    <w:rsid w:val="006667C6"/>
    <w:rsid w:val="00672468"/>
    <w:rsid w:val="00675206"/>
    <w:rsid w:val="0067579B"/>
    <w:rsid w:val="0068146F"/>
    <w:rsid w:val="006815FC"/>
    <w:rsid w:val="00684CBB"/>
    <w:rsid w:val="006906BE"/>
    <w:rsid w:val="006963E9"/>
    <w:rsid w:val="006A3B81"/>
    <w:rsid w:val="006A5C71"/>
    <w:rsid w:val="006C362A"/>
    <w:rsid w:val="006C475A"/>
    <w:rsid w:val="006E0840"/>
    <w:rsid w:val="006E5A82"/>
    <w:rsid w:val="006E7E11"/>
    <w:rsid w:val="006F0F95"/>
    <w:rsid w:val="006F6C33"/>
    <w:rsid w:val="00706108"/>
    <w:rsid w:val="00714B82"/>
    <w:rsid w:val="00724040"/>
    <w:rsid w:val="00743096"/>
    <w:rsid w:val="0074356C"/>
    <w:rsid w:val="007476F1"/>
    <w:rsid w:val="0076646A"/>
    <w:rsid w:val="00767EA0"/>
    <w:rsid w:val="00774203"/>
    <w:rsid w:val="00777CDB"/>
    <w:rsid w:val="00781748"/>
    <w:rsid w:val="00785AEE"/>
    <w:rsid w:val="00787EFC"/>
    <w:rsid w:val="007945A5"/>
    <w:rsid w:val="007A03A9"/>
    <w:rsid w:val="007A38A7"/>
    <w:rsid w:val="007A750D"/>
    <w:rsid w:val="007A7954"/>
    <w:rsid w:val="007B2F1B"/>
    <w:rsid w:val="007B3D57"/>
    <w:rsid w:val="007B50F3"/>
    <w:rsid w:val="007B536F"/>
    <w:rsid w:val="007B597E"/>
    <w:rsid w:val="007C43E7"/>
    <w:rsid w:val="007C5518"/>
    <w:rsid w:val="007D580B"/>
    <w:rsid w:val="007E6412"/>
    <w:rsid w:val="007F6D13"/>
    <w:rsid w:val="008212F3"/>
    <w:rsid w:val="00823AFF"/>
    <w:rsid w:val="0085567E"/>
    <w:rsid w:val="00860CC5"/>
    <w:rsid w:val="008751C3"/>
    <w:rsid w:val="00877C58"/>
    <w:rsid w:val="008851AD"/>
    <w:rsid w:val="0089164E"/>
    <w:rsid w:val="008B72E9"/>
    <w:rsid w:val="008B7A64"/>
    <w:rsid w:val="008D45A8"/>
    <w:rsid w:val="008D72D3"/>
    <w:rsid w:val="008E3A0E"/>
    <w:rsid w:val="008F1F3F"/>
    <w:rsid w:val="00902409"/>
    <w:rsid w:val="009137F9"/>
    <w:rsid w:val="00914CC0"/>
    <w:rsid w:val="00917C44"/>
    <w:rsid w:val="009522CA"/>
    <w:rsid w:val="00953D13"/>
    <w:rsid w:val="0095738B"/>
    <w:rsid w:val="00961167"/>
    <w:rsid w:val="00961DB3"/>
    <w:rsid w:val="00985F42"/>
    <w:rsid w:val="009A36BD"/>
    <w:rsid w:val="009C0189"/>
    <w:rsid w:val="009D36A0"/>
    <w:rsid w:val="009E3E34"/>
    <w:rsid w:val="009F713E"/>
    <w:rsid w:val="00A01488"/>
    <w:rsid w:val="00A22A6D"/>
    <w:rsid w:val="00A26FEC"/>
    <w:rsid w:val="00A31718"/>
    <w:rsid w:val="00A43217"/>
    <w:rsid w:val="00A50A19"/>
    <w:rsid w:val="00A524D5"/>
    <w:rsid w:val="00A63011"/>
    <w:rsid w:val="00A87AED"/>
    <w:rsid w:val="00A9006F"/>
    <w:rsid w:val="00A92807"/>
    <w:rsid w:val="00A9763A"/>
    <w:rsid w:val="00AB4F38"/>
    <w:rsid w:val="00AC4034"/>
    <w:rsid w:val="00AC6B00"/>
    <w:rsid w:val="00AE46C5"/>
    <w:rsid w:val="00AE5BE2"/>
    <w:rsid w:val="00B02529"/>
    <w:rsid w:val="00B174E8"/>
    <w:rsid w:val="00B3347F"/>
    <w:rsid w:val="00B34CA7"/>
    <w:rsid w:val="00B4001B"/>
    <w:rsid w:val="00B42356"/>
    <w:rsid w:val="00B428C5"/>
    <w:rsid w:val="00B4387C"/>
    <w:rsid w:val="00B51349"/>
    <w:rsid w:val="00B6366B"/>
    <w:rsid w:val="00B67613"/>
    <w:rsid w:val="00B87CD4"/>
    <w:rsid w:val="00BA6971"/>
    <w:rsid w:val="00BB2418"/>
    <w:rsid w:val="00BB3C6D"/>
    <w:rsid w:val="00BB4072"/>
    <w:rsid w:val="00BB521D"/>
    <w:rsid w:val="00BB7784"/>
    <w:rsid w:val="00BC2C7C"/>
    <w:rsid w:val="00BD4AAE"/>
    <w:rsid w:val="00BD538F"/>
    <w:rsid w:val="00BD781A"/>
    <w:rsid w:val="00BE503C"/>
    <w:rsid w:val="00BF3F88"/>
    <w:rsid w:val="00C01875"/>
    <w:rsid w:val="00C14663"/>
    <w:rsid w:val="00C31FC1"/>
    <w:rsid w:val="00C34413"/>
    <w:rsid w:val="00C35EB8"/>
    <w:rsid w:val="00C4158C"/>
    <w:rsid w:val="00C47B0C"/>
    <w:rsid w:val="00C5776E"/>
    <w:rsid w:val="00C65F23"/>
    <w:rsid w:val="00C70AE1"/>
    <w:rsid w:val="00C70C1A"/>
    <w:rsid w:val="00C75AA1"/>
    <w:rsid w:val="00C853E1"/>
    <w:rsid w:val="00C91241"/>
    <w:rsid w:val="00CB42BC"/>
    <w:rsid w:val="00CC4F1B"/>
    <w:rsid w:val="00CC539E"/>
    <w:rsid w:val="00CD7ABA"/>
    <w:rsid w:val="00CE4D5D"/>
    <w:rsid w:val="00CF14A4"/>
    <w:rsid w:val="00CF2DA5"/>
    <w:rsid w:val="00D00734"/>
    <w:rsid w:val="00D05E4A"/>
    <w:rsid w:val="00D124FC"/>
    <w:rsid w:val="00D1662E"/>
    <w:rsid w:val="00D315E4"/>
    <w:rsid w:val="00D34101"/>
    <w:rsid w:val="00D368B6"/>
    <w:rsid w:val="00D5058D"/>
    <w:rsid w:val="00D5142F"/>
    <w:rsid w:val="00D62EFC"/>
    <w:rsid w:val="00D65DE4"/>
    <w:rsid w:val="00D7528D"/>
    <w:rsid w:val="00D81EFF"/>
    <w:rsid w:val="00D941A7"/>
    <w:rsid w:val="00DA1087"/>
    <w:rsid w:val="00DB0402"/>
    <w:rsid w:val="00DB5169"/>
    <w:rsid w:val="00DB5DB2"/>
    <w:rsid w:val="00DB6C12"/>
    <w:rsid w:val="00DB797F"/>
    <w:rsid w:val="00DC6B75"/>
    <w:rsid w:val="00DD088E"/>
    <w:rsid w:val="00DD2E87"/>
    <w:rsid w:val="00DE063A"/>
    <w:rsid w:val="00DE3825"/>
    <w:rsid w:val="00E01309"/>
    <w:rsid w:val="00E0791C"/>
    <w:rsid w:val="00E10658"/>
    <w:rsid w:val="00E13426"/>
    <w:rsid w:val="00E23216"/>
    <w:rsid w:val="00E349F0"/>
    <w:rsid w:val="00E418FC"/>
    <w:rsid w:val="00E44DC6"/>
    <w:rsid w:val="00E45B41"/>
    <w:rsid w:val="00E5042F"/>
    <w:rsid w:val="00E52B7F"/>
    <w:rsid w:val="00E553BC"/>
    <w:rsid w:val="00E67BA4"/>
    <w:rsid w:val="00E7261D"/>
    <w:rsid w:val="00E827A4"/>
    <w:rsid w:val="00E93FC8"/>
    <w:rsid w:val="00E957F2"/>
    <w:rsid w:val="00EA561F"/>
    <w:rsid w:val="00EA62AD"/>
    <w:rsid w:val="00EB45E3"/>
    <w:rsid w:val="00EB7F45"/>
    <w:rsid w:val="00EC2685"/>
    <w:rsid w:val="00EC3F06"/>
    <w:rsid w:val="00ED1125"/>
    <w:rsid w:val="00ED2786"/>
    <w:rsid w:val="00ED6B58"/>
    <w:rsid w:val="00EE06C5"/>
    <w:rsid w:val="00EE09EE"/>
    <w:rsid w:val="00EE36A2"/>
    <w:rsid w:val="00EE7617"/>
    <w:rsid w:val="00EE788C"/>
    <w:rsid w:val="00EF5C6B"/>
    <w:rsid w:val="00EF72E5"/>
    <w:rsid w:val="00F10382"/>
    <w:rsid w:val="00F1178F"/>
    <w:rsid w:val="00F23D62"/>
    <w:rsid w:val="00F31240"/>
    <w:rsid w:val="00F3587C"/>
    <w:rsid w:val="00F36F7F"/>
    <w:rsid w:val="00F418AD"/>
    <w:rsid w:val="00F560BA"/>
    <w:rsid w:val="00F63847"/>
    <w:rsid w:val="00F72708"/>
    <w:rsid w:val="00F84BF7"/>
    <w:rsid w:val="00F86C68"/>
    <w:rsid w:val="00FA5871"/>
    <w:rsid w:val="00FA787C"/>
    <w:rsid w:val="00FB7F63"/>
    <w:rsid w:val="00FC665D"/>
    <w:rsid w:val="00FD2B71"/>
    <w:rsid w:val="00FE2E39"/>
    <w:rsid w:val="00FE5E0D"/>
    <w:rsid w:val="00FF3DA6"/>
    <w:rsid w:val="025FB11B"/>
    <w:rsid w:val="034795D3"/>
    <w:rsid w:val="03E0F859"/>
    <w:rsid w:val="0437BFB3"/>
    <w:rsid w:val="050E9D87"/>
    <w:rsid w:val="0579A27E"/>
    <w:rsid w:val="05BED9E1"/>
    <w:rsid w:val="0835A098"/>
    <w:rsid w:val="0854AC01"/>
    <w:rsid w:val="0912BEBE"/>
    <w:rsid w:val="091B2273"/>
    <w:rsid w:val="09F07C62"/>
    <w:rsid w:val="0AB72ACF"/>
    <w:rsid w:val="0C2E237D"/>
    <w:rsid w:val="0D32D7C9"/>
    <w:rsid w:val="0EB57FCD"/>
    <w:rsid w:val="1014C29B"/>
    <w:rsid w:val="10BDF6F1"/>
    <w:rsid w:val="111B19D7"/>
    <w:rsid w:val="11ED208F"/>
    <w:rsid w:val="13416A4B"/>
    <w:rsid w:val="1390DE76"/>
    <w:rsid w:val="13FA3AA7"/>
    <w:rsid w:val="1462E933"/>
    <w:rsid w:val="147E6CC9"/>
    <w:rsid w:val="14BA3AC2"/>
    <w:rsid w:val="14CB731C"/>
    <w:rsid w:val="1502CD60"/>
    <w:rsid w:val="152CAED7"/>
    <w:rsid w:val="157F4443"/>
    <w:rsid w:val="18894302"/>
    <w:rsid w:val="18B9AC02"/>
    <w:rsid w:val="198B5E6A"/>
    <w:rsid w:val="1DF5AE3C"/>
    <w:rsid w:val="1ECBA397"/>
    <w:rsid w:val="206773F8"/>
    <w:rsid w:val="215245E1"/>
    <w:rsid w:val="21A60F03"/>
    <w:rsid w:val="2267444D"/>
    <w:rsid w:val="22E3410D"/>
    <w:rsid w:val="240C484D"/>
    <w:rsid w:val="259F84A2"/>
    <w:rsid w:val="27EC8976"/>
    <w:rsid w:val="28E32DFF"/>
    <w:rsid w:val="298859D7"/>
    <w:rsid w:val="29CEBD1F"/>
    <w:rsid w:val="2A72DEB1"/>
    <w:rsid w:val="2AB6D086"/>
    <w:rsid w:val="2B9F0FFC"/>
    <w:rsid w:val="2D5007DE"/>
    <w:rsid w:val="2E96AA4F"/>
    <w:rsid w:val="2EB13372"/>
    <w:rsid w:val="2F4F8DED"/>
    <w:rsid w:val="301A0468"/>
    <w:rsid w:val="30327AB0"/>
    <w:rsid w:val="30C25002"/>
    <w:rsid w:val="316E8D96"/>
    <w:rsid w:val="31C0A6A7"/>
    <w:rsid w:val="32FA252A"/>
    <w:rsid w:val="33095DA7"/>
    <w:rsid w:val="330A5DF7"/>
    <w:rsid w:val="3497C0A0"/>
    <w:rsid w:val="3505EBD3"/>
    <w:rsid w:val="3510769A"/>
    <w:rsid w:val="36339101"/>
    <w:rsid w:val="36F4C6CC"/>
    <w:rsid w:val="39145DA3"/>
    <w:rsid w:val="396B31C3"/>
    <w:rsid w:val="3C789464"/>
    <w:rsid w:val="3E3EA2E6"/>
    <w:rsid w:val="3E594BA1"/>
    <w:rsid w:val="3F4C895A"/>
    <w:rsid w:val="3FAAE697"/>
    <w:rsid w:val="4174F4D6"/>
    <w:rsid w:val="417643A8"/>
    <w:rsid w:val="4275CC50"/>
    <w:rsid w:val="43121409"/>
    <w:rsid w:val="45088E23"/>
    <w:rsid w:val="46FBB295"/>
    <w:rsid w:val="476535C6"/>
    <w:rsid w:val="4B094705"/>
    <w:rsid w:val="4B1D25EE"/>
    <w:rsid w:val="4C716FAA"/>
    <w:rsid w:val="4C914B0A"/>
    <w:rsid w:val="4CE9B155"/>
    <w:rsid w:val="4DA7903D"/>
    <w:rsid w:val="4DDF1E09"/>
    <w:rsid w:val="4E115C32"/>
    <w:rsid w:val="5065914C"/>
    <w:rsid w:val="508201C7"/>
    <w:rsid w:val="521EC5AF"/>
    <w:rsid w:val="5317ABAD"/>
    <w:rsid w:val="5402D269"/>
    <w:rsid w:val="54445877"/>
    <w:rsid w:val="54635932"/>
    <w:rsid w:val="5477F296"/>
    <w:rsid w:val="578F7601"/>
    <w:rsid w:val="58068AEC"/>
    <w:rsid w:val="59E45DD0"/>
    <w:rsid w:val="5A5164A7"/>
    <w:rsid w:val="5ADE88FA"/>
    <w:rsid w:val="5C62E724"/>
    <w:rsid w:val="5CC03210"/>
    <w:rsid w:val="5D225452"/>
    <w:rsid w:val="5DFEB785"/>
    <w:rsid w:val="5F4D7296"/>
    <w:rsid w:val="619E501B"/>
    <w:rsid w:val="62938110"/>
    <w:rsid w:val="63D16F8E"/>
    <w:rsid w:val="63E074BE"/>
    <w:rsid w:val="64816A82"/>
    <w:rsid w:val="65332D4C"/>
    <w:rsid w:val="65B75F6E"/>
    <w:rsid w:val="661D3AE3"/>
    <w:rsid w:val="67B90B44"/>
    <w:rsid w:val="680A267B"/>
    <w:rsid w:val="6BB6D46C"/>
    <w:rsid w:val="6C55C8ED"/>
    <w:rsid w:val="6E284CC8"/>
    <w:rsid w:val="6EBEE999"/>
    <w:rsid w:val="6FB89936"/>
    <w:rsid w:val="71F424D8"/>
    <w:rsid w:val="725214CA"/>
    <w:rsid w:val="729B3722"/>
    <w:rsid w:val="74DA251B"/>
    <w:rsid w:val="752BC59A"/>
    <w:rsid w:val="75D2D7E4"/>
    <w:rsid w:val="76AD727A"/>
    <w:rsid w:val="7749B193"/>
    <w:rsid w:val="776EA845"/>
    <w:rsid w:val="77DBB59A"/>
    <w:rsid w:val="77FA7C30"/>
    <w:rsid w:val="78DAFB0B"/>
    <w:rsid w:val="7AFDB59D"/>
    <w:rsid w:val="7B4322CA"/>
    <w:rsid w:val="7B973E9A"/>
    <w:rsid w:val="7D038BA1"/>
    <w:rsid w:val="7D4820D4"/>
    <w:rsid w:val="7EB8845F"/>
    <w:rsid w:val="7FEDC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1E580"/>
  <w15:chartTrackingRefBased/>
  <w15:docId w15:val="{F6566265-F086-41AB-A32B-AD0D741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BA"/>
    <w:pPr>
      <w:spacing w:line="280" w:lineRule="exact"/>
    </w:pPr>
    <w:rPr>
      <w:rFonts w:ascii="Times New Roman" w:eastAsia="Times New Roman" w:hAnsi="Times New Roman"/>
      <w:sz w:val="22"/>
      <w:szCs w:val="24"/>
      <w:lang w:eastAsia="en-US"/>
    </w:rPr>
  </w:style>
  <w:style w:type="paragraph" w:styleId="Heading1">
    <w:name w:val="heading 1"/>
    <w:basedOn w:val="Normal"/>
    <w:next w:val="Normal"/>
    <w:link w:val="Heading1Char"/>
    <w:uiPriority w:val="9"/>
    <w:qFormat/>
    <w:rsid w:val="00DB797F"/>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827A4"/>
    <w:pPr>
      <w:keepNext/>
      <w:keepLines/>
      <w:spacing w:before="200"/>
      <w:outlineLvl w:val="1"/>
    </w:pPr>
    <w:rPr>
      <w:rFonts w:ascii="Cambria" w:hAnsi="Cambria"/>
      <w:b/>
      <w:bCs/>
      <w:color w:val="4F81BD"/>
      <w:sz w:val="26"/>
      <w:szCs w:val="26"/>
    </w:rPr>
  </w:style>
  <w:style w:type="paragraph" w:styleId="Heading3">
    <w:name w:val="heading 3"/>
    <w:next w:val="RdgNormal"/>
    <w:link w:val="Heading3Char"/>
    <w:qFormat/>
    <w:rsid w:val="00F560BA"/>
    <w:pPr>
      <w:keepNext/>
      <w:spacing w:before="360"/>
      <w:outlineLvl w:val="2"/>
    </w:pPr>
    <w:rPr>
      <w:rFonts w:ascii="Rdg Vesta" w:eastAsia="Times New Roman" w:hAnsi="Rdg Vesta"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60BA"/>
    <w:rPr>
      <w:rFonts w:ascii="Rdg Vesta" w:eastAsia="Times New Roman" w:hAnsi="Rdg Vesta" w:cs="Arial"/>
      <w:b/>
      <w:bCs/>
      <w:sz w:val="22"/>
      <w:szCs w:val="26"/>
      <w:lang w:val="en-GB" w:eastAsia="en-US" w:bidi="ar-SA"/>
    </w:rPr>
  </w:style>
  <w:style w:type="character" w:customStyle="1" w:styleId="Rdgbold">
    <w:name w:val="Rdg bold"/>
    <w:rsid w:val="00F560BA"/>
    <w:rPr>
      <w:rFonts w:ascii="Rdg Vesta" w:hAnsi="Rdg Vesta"/>
      <w:b/>
    </w:rPr>
  </w:style>
  <w:style w:type="paragraph" w:customStyle="1" w:styleId="RdgNormal">
    <w:name w:val="Rdg Normal"/>
    <w:rsid w:val="00F560BA"/>
    <w:pPr>
      <w:spacing w:before="120" w:line="252" w:lineRule="auto"/>
    </w:pPr>
    <w:rPr>
      <w:rFonts w:ascii="Rdg Swift" w:eastAsia="Times New Roman" w:hAnsi="Rdg Swift"/>
      <w:sz w:val="22"/>
      <w:szCs w:val="24"/>
      <w:lang w:eastAsia="en-US"/>
    </w:rPr>
  </w:style>
  <w:style w:type="paragraph" w:customStyle="1" w:styleId="RdgUnitname">
    <w:name w:val="Rdg Unit name"/>
    <w:rsid w:val="00F560BA"/>
    <w:pPr>
      <w:spacing w:line="300" w:lineRule="exact"/>
    </w:pPr>
    <w:rPr>
      <w:rFonts w:ascii="Rdg Vesta" w:eastAsia="Times New Roman" w:hAnsi="Rdg Vesta"/>
      <w:b/>
      <w:sz w:val="26"/>
      <w:szCs w:val="24"/>
      <w:lang w:eastAsia="en-US"/>
    </w:rPr>
  </w:style>
  <w:style w:type="table" w:styleId="TableGrid">
    <w:name w:val="Table Grid"/>
    <w:basedOn w:val="TableNormal"/>
    <w:uiPriority w:val="39"/>
    <w:rsid w:val="00F560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dgSubtitle">
    <w:name w:val="Rdg Subtitle"/>
    <w:basedOn w:val="Normal"/>
    <w:uiPriority w:val="99"/>
    <w:rsid w:val="00F560BA"/>
    <w:pPr>
      <w:overflowPunct w:val="0"/>
      <w:autoSpaceDE w:val="0"/>
      <w:autoSpaceDN w:val="0"/>
      <w:adjustRightInd w:val="0"/>
      <w:snapToGrid w:val="0"/>
      <w:spacing w:before="120" w:line="252" w:lineRule="auto"/>
      <w:textAlignment w:val="baseline"/>
    </w:pPr>
    <w:rPr>
      <w:rFonts w:ascii="Rdg Vesta" w:hAnsi="Rdg Vesta"/>
      <w:color w:val="333333"/>
      <w:sz w:val="40"/>
      <w:szCs w:val="40"/>
      <w:lang w:val="en-US"/>
    </w:rPr>
  </w:style>
  <w:style w:type="character" w:customStyle="1" w:styleId="Heading2Char">
    <w:name w:val="Heading 2 Char"/>
    <w:link w:val="Heading2"/>
    <w:uiPriority w:val="9"/>
    <w:rsid w:val="00E827A4"/>
    <w:rPr>
      <w:rFonts w:ascii="Cambria" w:eastAsia="Times New Roman" w:hAnsi="Cambria" w:cs="Times New Roman"/>
      <w:b/>
      <w:bCs/>
      <w:color w:val="4F81BD"/>
      <w:sz w:val="26"/>
      <w:szCs w:val="26"/>
      <w:lang w:val="en-GB"/>
    </w:rPr>
  </w:style>
  <w:style w:type="paragraph" w:styleId="Footer">
    <w:name w:val="footer"/>
    <w:basedOn w:val="Normal"/>
    <w:link w:val="FooterChar"/>
    <w:uiPriority w:val="99"/>
    <w:rsid w:val="00E827A4"/>
    <w:pPr>
      <w:tabs>
        <w:tab w:val="center" w:pos="4153"/>
        <w:tab w:val="right" w:pos="8306"/>
      </w:tabs>
      <w:spacing w:line="240" w:lineRule="auto"/>
    </w:pPr>
    <w:rPr>
      <w:sz w:val="20"/>
      <w:szCs w:val="20"/>
    </w:rPr>
  </w:style>
  <w:style w:type="character" w:customStyle="1" w:styleId="FooterChar">
    <w:name w:val="Footer Char"/>
    <w:link w:val="Footer"/>
    <w:uiPriority w:val="99"/>
    <w:rsid w:val="00E827A4"/>
    <w:rPr>
      <w:rFonts w:ascii="Times New Roman" w:eastAsia="Times New Roman" w:hAnsi="Times New Roman" w:cs="Times New Roman"/>
      <w:sz w:val="20"/>
      <w:szCs w:val="20"/>
      <w:lang w:val="en-GB"/>
    </w:rPr>
  </w:style>
  <w:style w:type="character" w:styleId="Hyperlink">
    <w:name w:val="Hyperlink"/>
    <w:rsid w:val="00E827A4"/>
    <w:rPr>
      <w:color w:val="0000FF"/>
      <w:u w:val="single"/>
    </w:rPr>
  </w:style>
  <w:style w:type="paragraph" w:styleId="Header">
    <w:name w:val="header"/>
    <w:basedOn w:val="Normal"/>
    <w:link w:val="HeaderChar"/>
    <w:uiPriority w:val="99"/>
    <w:unhideWhenUsed/>
    <w:rsid w:val="00287009"/>
    <w:pPr>
      <w:tabs>
        <w:tab w:val="center" w:pos="4680"/>
        <w:tab w:val="right" w:pos="9360"/>
      </w:tabs>
      <w:spacing w:line="240" w:lineRule="auto"/>
    </w:pPr>
  </w:style>
  <w:style w:type="character" w:customStyle="1" w:styleId="HeaderChar">
    <w:name w:val="Header Char"/>
    <w:link w:val="Header"/>
    <w:uiPriority w:val="99"/>
    <w:rsid w:val="00287009"/>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287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87009"/>
    <w:rPr>
      <w:rFonts w:ascii="Tahoma" w:eastAsia="Times New Roman" w:hAnsi="Tahoma" w:cs="Tahoma"/>
      <w:sz w:val="16"/>
      <w:szCs w:val="16"/>
      <w:lang w:val="en-GB"/>
    </w:rPr>
  </w:style>
  <w:style w:type="paragraph" w:styleId="HTMLPreformatted">
    <w:name w:val="HTML Preformatted"/>
    <w:basedOn w:val="Normal"/>
    <w:link w:val="HTMLPreformattedChar"/>
    <w:uiPriority w:val="99"/>
    <w:unhideWhenUsed/>
    <w:rsid w:val="007B50F3"/>
    <w:pPr>
      <w:pBdr>
        <w:top w:val="single" w:sz="6" w:space="12" w:color="DDDDDD"/>
        <w:left w:val="single" w:sz="6" w:space="12" w:color="DDDDDD"/>
        <w:bottom w:val="single" w:sz="6" w:space="12" w:color="DDDDDD"/>
        <w:right w:val="single" w:sz="6" w:space="12" w:color="DDDDDD"/>
      </w:pBdr>
      <w:shd w:val="clear" w:color="auto" w:fill="F8F4E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7B50F3"/>
    <w:rPr>
      <w:rFonts w:ascii="Courier New" w:eastAsia="Times New Roman" w:hAnsi="Courier New" w:cs="Courier New"/>
      <w:shd w:val="clear" w:color="auto" w:fill="F8F4E9"/>
    </w:rPr>
  </w:style>
  <w:style w:type="character" w:customStyle="1" w:styleId="Heading1Char">
    <w:name w:val="Heading 1 Char"/>
    <w:link w:val="Heading1"/>
    <w:uiPriority w:val="9"/>
    <w:rsid w:val="00DB797F"/>
    <w:rPr>
      <w:rFonts w:ascii="Cambria" w:eastAsia="Times New Roman" w:hAnsi="Cambria"/>
      <w:b/>
      <w:bCs/>
      <w:color w:val="365F91"/>
      <w:sz w:val="28"/>
      <w:szCs w:val="28"/>
      <w:lang w:eastAsia="en-US"/>
    </w:rPr>
  </w:style>
  <w:style w:type="paragraph" w:styleId="ListParagraph">
    <w:name w:val="List Paragraph"/>
    <w:basedOn w:val="Normal"/>
    <w:uiPriority w:val="34"/>
    <w:qFormat/>
    <w:rsid w:val="002B1696"/>
    <w:pPr>
      <w:ind w:left="720"/>
      <w:contextualSpacing/>
    </w:pPr>
  </w:style>
  <w:style w:type="character" w:styleId="FollowedHyperlink">
    <w:name w:val="FollowedHyperlink"/>
    <w:basedOn w:val="DefaultParagraphFont"/>
    <w:uiPriority w:val="99"/>
    <w:semiHidden/>
    <w:unhideWhenUsed/>
    <w:rsid w:val="00DB5169"/>
    <w:rPr>
      <w:color w:val="954F72" w:themeColor="followedHyperlink"/>
      <w:u w:val="single"/>
    </w:rPr>
  </w:style>
  <w:style w:type="paragraph" w:customStyle="1" w:styleId="Default">
    <w:name w:val="Default"/>
    <w:rsid w:val="006E7E11"/>
    <w:pPr>
      <w:autoSpaceDE w:val="0"/>
      <w:autoSpaceDN w:val="0"/>
      <w:adjustRightInd w:val="0"/>
    </w:pPr>
    <w:rPr>
      <w:rFonts w:ascii="Arial" w:eastAsiaTheme="minorHAnsi" w:hAnsi="Arial" w:cs="Arial"/>
      <w:color w:val="000000"/>
      <w:sz w:val="24"/>
      <w:szCs w:val="24"/>
      <w:lang w:eastAsia="en-US"/>
    </w:rPr>
  </w:style>
  <w:style w:type="character" w:customStyle="1" w:styleId="font301">
    <w:name w:val="font301"/>
    <w:basedOn w:val="DefaultParagraphFont"/>
    <w:rsid w:val="008851AD"/>
    <w:rPr>
      <w:rFonts w:ascii="Calibri" w:hAnsi="Calibri" w:cs="Calibri" w:hint="default"/>
      <w:b/>
      <w:bCs/>
      <w:i w:val="0"/>
      <w:iCs w:val="0"/>
      <w:strike w:val="0"/>
      <w:dstrike w:val="0"/>
      <w:color w:val="000000"/>
      <w:sz w:val="22"/>
      <w:szCs w:val="22"/>
      <w:u w:val="none"/>
      <w:effect w:val="none"/>
    </w:rPr>
  </w:style>
  <w:style w:type="character" w:customStyle="1" w:styleId="font311">
    <w:name w:val="font311"/>
    <w:basedOn w:val="DefaultParagraphFont"/>
    <w:rsid w:val="008851AD"/>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36874">
      <w:bodyDiv w:val="1"/>
      <w:marLeft w:val="0"/>
      <w:marRight w:val="0"/>
      <w:marTop w:val="0"/>
      <w:marBottom w:val="0"/>
      <w:divBdr>
        <w:top w:val="none" w:sz="0" w:space="0" w:color="auto"/>
        <w:left w:val="none" w:sz="0" w:space="0" w:color="auto"/>
        <w:bottom w:val="none" w:sz="0" w:space="0" w:color="auto"/>
        <w:right w:val="none" w:sz="0" w:space="0" w:color="auto"/>
      </w:divBdr>
    </w:div>
    <w:div w:id="722605708">
      <w:bodyDiv w:val="1"/>
      <w:marLeft w:val="0"/>
      <w:marRight w:val="0"/>
      <w:marTop w:val="0"/>
      <w:marBottom w:val="0"/>
      <w:divBdr>
        <w:top w:val="none" w:sz="0" w:space="0" w:color="auto"/>
        <w:left w:val="none" w:sz="0" w:space="0" w:color="auto"/>
        <w:bottom w:val="none" w:sz="0" w:space="0" w:color="auto"/>
        <w:right w:val="none" w:sz="0" w:space="0" w:color="auto"/>
      </w:divBdr>
    </w:div>
    <w:div w:id="1497840179">
      <w:bodyDiv w:val="1"/>
      <w:marLeft w:val="0"/>
      <w:marRight w:val="0"/>
      <w:marTop w:val="0"/>
      <w:marBottom w:val="0"/>
      <w:divBdr>
        <w:top w:val="none" w:sz="0" w:space="0" w:color="auto"/>
        <w:left w:val="none" w:sz="0" w:space="0" w:color="auto"/>
        <w:bottom w:val="none" w:sz="0" w:space="0" w:color="auto"/>
        <w:right w:val="none" w:sz="0" w:space="0" w:color="auto"/>
      </w:divBdr>
      <w:divsChild>
        <w:div w:id="314183430">
          <w:marLeft w:val="0"/>
          <w:marRight w:val="0"/>
          <w:marTop w:val="0"/>
          <w:marBottom w:val="0"/>
          <w:divBdr>
            <w:top w:val="none" w:sz="0" w:space="0" w:color="auto"/>
            <w:left w:val="single" w:sz="6" w:space="15" w:color="D3D3B1"/>
            <w:bottom w:val="single" w:sz="6" w:space="0" w:color="D3D3B1"/>
            <w:right w:val="single" w:sz="6" w:space="15" w:color="D3D3B1"/>
          </w:divBdr>
          <w:divsChild>
            <w:div w:id="412163698">
              <w:marLeft w:val="0"/>
              <w:marRight w:val="0"/>
              <w:marTop w:val="0"/>
              <w:marBottom w:val="0"/>
              <w:divBdr>
                <w:top w:val="none" w:sz="0" w:space="0" w:color="auto"/>
                <w:left w:val="none" w:sz="0" w:space="0" w:color="auto"/>
                <w:bottom w:val="none" w:sz="0" w:space="0" w:color="auto"/>
                <w:right w:val="none" w:sz="0" w:space="0" w:color="auto"/>
              </w:divBdr>
              <w:divsChild>
                <w:div w:id="1657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063">
      <w:bodyDiv w:val="1"/>
      <w:marLeft w:val="0"/>
      <w:marRight w:val="0"/>
      <w:marTop w:val="0"/>
      <w:marBottom w:val="0"/>
      <w:divBdr>
        <w:top w:val="none" w:sz="0" w:space="0" w:color="auto"/>
        <w:left w:val="none" w:sz="0" w:space="0" w:color="auto"/>
        <w:bottom w:val="none" w:sz="0" w:space="0" w:color="auto"/>
        <w:right w:val="none" w:sz="0" w:space="0" w:color="auto"/>
      </w:divBdr>
    </w:div>
    <w:div w:id="19320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slt.org/learning/pre-registration-eds-competencies/pre-registration-eating-drinking-and-swallowing-competencies-competency-and-supporting-document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18239a47e20e4a9c" Type="http://schemas.microsoft.com/office/2019/09/relationships/intelligence" Target="intelligence.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slt.org/wp-content/uploads/media/Project/RCSLT/8-strat-increase-cult-com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ltplacements@reading.ac.uk" TargetMode="External"/><Relationship Id="rId4" Type="http://schemas.openxmlformats.org/officeDocument/2006/relationships/webSettings" Target="webSettings.xml"/><Relationship Id="rId9" Type="http://schemas.openxmlformats.org/officeDocument/2006/relationships/hyperlink" Target="mailto:sltplacements@reading.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9C5FCB1825B4F94E1675DE2173836" ma:contentTypeVersion="18" ma:contentTypeDescription="Create a new document." ma:contentTypeScope="" ma:versionID="618e9cf080316501e8f90cb17896ebcf">
  <xsd:schema xmlns:xsd="http://www.w3.org/2001/XMLSchema" xmlns:xs="http://www.w3.org/2001/XMLSchema" xmlns:p="http://schemas.microsoft.com/office/2006/metadata/properties" xmlns:ns2="2b8537fe-c0e8-4664-abe1-a2741563a2b3" xmlns:ns3="9e0a3c23-ccde-419c-9ef7-1f51bddefd6e" targetNamespace="http://schemas.microsoft.com/office/2006/metadata/properties" ma:root="true" ma:fieldsID="3bed33d085aa9e62bfbeb5112c63db78" ns2:_="" ns3:_="">
    <xsd:import namespace="2b8537fe-c0e8-4664-abe1-a2741563a2b3"/>
    <xsd:import namespace="9e0a3c23-ccde-419c-9ef7-1f51bddef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537fe-c0e8-4664-abe1-a2741563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a3c23-ccde-419c-9ef7-1f51bddefd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a7c54b-fa48-4609-9e0f-bd7f5fd33a40}" ma:internalName="TaxCatchAll" ma:showField="CatchAllData" ma:web="9e0a3c23-ccde-419c-9ef7-1f51bddef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a3c23-ccde-419c-9ef7-1f51bddefd6e" xsi:nil="true"/>
    <lcf76f155ced4ddcb4097134ff3c332f xmlns="2b8537fe-c0e8-4664-abe1-a2741563a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05A09B-F451-4CDA-9FCA-64B26083C335}"/>
</file>

<file path=customXml/itemProps2.xml><?xml version="1.0" encoding="utf-8"?>
<ds:datastoreItem xmlns:ds="http://schemas.openxmlformats.org/officeDocument/2006/customXml" ds:itemID="{C4E7B871-46D1-45BB-9535-8CC7C80F6EF8}"/>
</file>

<file path=customXml/itemProps3.xml><?xml version="1.0" encoding="utf-8"?>
<ds:datastoreItem xmlns:ds="http://schemas.openxmlformats.org/officeDocument/2006/customXml" ds:itemID="{004C19A4-FBD4-496D-844D-F01AFB70F754}"/>
</file>

<file path=docProps/app.xml><?xml version="1.0" encoding="utf-8"?>
<Properties xmlns="http://schemas.openxmlformats.org/officeDocument/2006/extended-properties" xmlns:vt="http://schemas.openxmlformats.org/officeDocument/2006/docPropsVTypes">
  <Template>Normal</Template>
  <TotalTime>25</TotalTime>
  <Pages>9</Pages>
  <Words>3037</Words>
  <Characters>17314</Characters>
  <Application>Microsoft Office Word</Application>
  <DocSecurity>0</DocSecurity>
  <Lines>144</Lines>
  <Paragraphs>40</Paragraphs>
  <ScaleCrop>false</ScaleCrop>
  <Company>uor</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lls01alb</dc:creator>
  <cp:keywords/>
  <cp:lastModifiedBy>Allie Biddle</cp:lastModifiedBy>
  <cp:revision>85</cp:revision>
  <cp:lastPrinted>2021-11-24T10:17:00Z</cp:lastPrinted>
  <dcterms:created xsi:type="dcterms:W3CDTF">2022-01-07T17:00:00Z</dcterms:created>
  <dcterms:modified xsi:type="dcterms:W3CDTF">2024-11-06T12:03:00Z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0x010100CB89C5FCB1825B4F94E1675DE2173836</vt:lpwstr>
  </property>
</Properties>
</file>